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8E" w:rsidRPr="00EA338E" w:rsidRDefault="00CC2AB6" w:rsidP="00EA338E">
      <w:pPr>
        <w:pStyle w:val="Title"/>
        <w:tabs>
          <w:tab w:val="num" w:pos="720"/>
          <w:tab w:val="num" w:pos="1080"/>
        </w:tabs>
        <w:jc w:val="right"/>
        <w:rPr>
          <w:rFonts w:ascii="Bradley Hand ITC" w:hAnsi="Bradley Hand ITC"/>
          <w:sz w:val="24"/>
        </w:rPr>
      </w:pPr>
      <w:r>
        <w:rPr>
          <w:noProof/>
        </w:rPr>
        <w:drawing>
          <wp:anchor distT="0" distB="0" distL="114300" distR="114300" simplePos="0" relativeHeight="251656192" behindDoc="1" locked="0" layoutInCell="1" allowOverlap="1">
            <wp:simplePos x="0" y="0"/>
            <wp:positionH relativeFrom="column">
              <wp:posOffset>5033010</wp:posOffset>
            </wp:positionH>
            <wp:positionV relativeFrom="paragraph">
              <wp:posOffset>160020</wp:posOffset>
            </wp:positionV>
            <wp:extent cx="327025" cy="495935"/>
            <wp:effectExtent l="19050" t="0" r="0" b="0"/>
            <wp:wrapNone/>
            <wp:docPr id="11" name="Picture 2" descr="j022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25360"/>
                    <pic:cNvPicPr>
                      <a:picLocks noChangeAspect="1" noChangeArrowheads="1"/>
                    </pic:cNvPicPr>
                  </pic:nvPicPr>
                  <pic:blipFill>
                    <a:blip r:embed="rId5"/>
                    <a:srcRect/>
                    <a:stretch>
                      <a:fillRect/>
                    </a:stretch>
                  </pic:blipFill>
                  <pic:spPr bwMode="auto">
                    <a:xfrm>
                      <a:off x="0" y="0"/>
                      <a:ext cx="327025" cy="495935"/>
                    </a:xfrm>
                    <a:prstGeom prst="rect">
                      <a:avLst/>
                    </a:prstGeom>
                    <a:noFill/>
                    <a:ln w="9525">
                      <a:noFill/>
                      <a:miter lim="800000"/>
                      <a:headEnd/>
                      <a:tailEnd/>
                    </a:ln>
                  </pic:spPr>
                </pic:pic>
              </a:graphicData>
            </a:graphic>
          </wp:anchor>
        </w:drawing>
      </w:r>
      <w:r w:rsidR="00EA338E">
        <w:rPr>
          <w:rFonts w:ascii="Bradley Hand ITC" w:hAnsi="Bradley Hand ITC"/>
          <w:sz w:val="24"/>
        </w:rPr>
        <w:t xml:space="preserve">Name ____________________________________________________________________ Date ________________ </w:t>
      </w:r>
      <w:proofErr w:type="gramStart"/>
      <w:r w:rsidR="00EA338E">
        <w:rPr>
          <w:rFonts w:ascii="Bradley Hand ITC" w:hAnsi="Bradley Hand ITC"/>
          <w:sz w:val="24"/>
        </w:rPr>
        <w:t>Per</w:t>
      </w:r>
      <w:proofErr w:type="gramEnd"/>
      <w:r w:rsidR="00EA338E">
        <w:rPr>
          <w:rFonts w:ascii="Bradley Hand ITC" w:hAnsi="Bradley Hand ITC"/>
          <w:sz w:val="24"/>
        </w:rPr>
        <w:t xml:space="preserve"> _______</w:t>
      </w:r>
    </w:p>
    <w:p w:rsidR="00E61DED" w:rsidRPr="006E59D7" w:rsidRDefault="00CC2AB6" w:rsidP="00FC1A8F">
      <w:pPr>
        <w:pStyle w:val="Title"/>
        <w:tabs>
          <w:tab w:val="num" w:pos="720"/>
          <w:tab w:val="num" w:pos="1080"/>
        </w:tabs>
        <w:rPr>
          <w:rFonts w:ascii="Bradley Hand ITC" w:hAnsi="Bradley Hand ITC"/>
        </w:rPr>
      </w:pPr>
      <w:r>
        <w:rPr>
          <w:noProof/>
        </w:rPr>
        <w:drawing>
          <wp:anchor distT="0" distB="0" distL="114300" distR="114300" simplePos="0" relativeHeight="251657216" behindDoc="1" locked="0" layoutInCell="1" allowOverlap="1">
            <wp:simplePos x="0" y="0"/>
            <wp:positionH relativeFrom="column">
              <wp:posOffset>831215</wp:posOffset>
            </wp:positionH>
            <wp:positionV relativeFrom="paragraph">
              <wp:posOffset>228600</wp:posOffset>
            </wp:positionV>
            <wp:extent cx="714375" cy="333375"/>
            <wp:effectExtent l="19050" t="0" r="9525" b="0"/>
            <wp:wrapNone/>
            <wp:docPr id="10" name="Picture 4" descr="AN00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0757_"/>
                    <pic:cNvPicPr>
                      <a:picLocks noChangeAspect="1" noChangeArrowheads="1"/>
                    </pic:cNvPicPr>
                  </pic:nvPicPr>
                  <pic:blipFill>
                    <a:blip r:embed="rId6"/>
                    <a:srcRect/>
                    <a:stretch>
                      <a:fillRect/>
                    </a:stretch>
                  </pic:blipFill>
                  <pic:spPr bwMode="auto">
                    <a:xfrm flipH="1">
                      <a:off x="0" y="0"/>
                      <a:ext cx="714375" cy="333375"/>
                    </a:xfrm>
                    <a:prstGeom prst="rect">
                      <a:avLst/>
                    </a:prstGeom>
                    <a:noFill/>
                    <a:ln w="9525">
                      <a:noFill/>
                      <a:miter lim="800000"/>
                      <a:headEnd/>
                      <a:tailEnd/>
                    </a:ln>
                  </pic:spPr>
                </pic:pic>
              </a:graphicData>
            </a:graphic>
          </wp:anchor>
        </w:drawing>
      </w:r>
      <w:r w:rsidR="006E59D7">
        <w:rPr>
          <w:rFonts w:ascii="Bradley Hand ITC" w:hAnsi="Bradley Hand ITC"/>
        </w:rPr>
        <w:t>Counting Turtles</w:t>
      </w:r>
    </w:p>
    <w:p w:rsidR="00E61DED" w:rsidRPr="006E59D7" w:rsidRDefault="00E61DED">
      <w:pPr>
        <w:jc w:val="center"/>
        <w:rPr>
          <w:rFonts w:ascii="Bradley Hand ITC" w:hAnsi="Bradley Hand ITC"/>
          <w:sz w:val="16"/>
        </w:rPr>
      </w:pPr>
      <w:r w:rsidRPr="006E59D7">
        <w:rPr>
          <w:rFonts w:ascii="Bradley Hand ITC" w:hAnsi="Bradley Hand ITC"/>
          <w:sz w:val="16"/>
        </w:rPr>
        <w:t>Adapted from Science Explorer Environmental Science (Real-World Labs)</w:t>
      </w:r>
    </w:p>
    <w:p w:rsidR="00E61DED" w:rsidRPr="000F7F9C" w:rsidRDefault="00E61DED">
      <w:pPr>
        <w:jc w:val="center"/>
        <w:rPr>
          <w:rFonts w:ascii="Bradley Hand ITC" w:hAnsi="Bradley Hand ITC"/>
          <w:sz w:val="16"/>
          <w:szCs w:val="16"/>
        </w:rPr>
      </w:pPr>
    </w:p>
    <w:p w:rsidR="00E61DED" w:rsidRPr="006E59D7" w:rsidRDefault="00E61DED" w:rsidP="006E59D7">
      <w:pPr>
        <w:ind w:firstLine="720"/>
        <w:rPr>
          <w:rFonts w:ascii="Bradley Hand ITC" w:hAnsi="Bradley Hand ITC"/>
          <w:sz w:val="22"/>
          <w:szCs w:val="22"/>
        </w:rPr>
      </w:pPr>
      <w:r w:rsidRPr="006E59D7">
        <w:rPr>
          <w:rFonts w:ascii="Bradley Hand ITC" w:hAnsi="Bradley Hand ITC"/>
          <w:sz w:val="22"/>
          <w:szCs w:val="22"/>
        </w:rPr>
        <w:t>A paper mill has moved into your neighborhood.  Although it is far away from residential areas, it was built right off the town park.  The town council is concerned that chemicals from the paper mill may be leaching into the nearby pond and disturbing the turtle population.  Your team of ecologists has been hired by the town to uncover whether or not the turtle populations are decreasing.  Your team needs to use the mark-and-recapture method in order to monitor the populat</w:t>
      </w:r>
      <w:r w:rsidR="006A71C3">
        <w:rPr>
          <w:rFonts w:ascii="Bradley Hand ITC" w:hAnsi="Bradley Hand ITC"/>
          <w:sz w:val="22"/>
          <w:szCs w:val="22"/>
        </w:rPr>
        <w:t>ions of turtles in the pond</w:t>
      </w:r>
      <w:r w:rsidRPr="006E59D7">
        <w:rPr>
          <w:rFonts w:ascii="Bradley Hand ITC" w:hAnsi="Bradley Hand ITC"/>
          <w:sz w:val="22"/>
          <w:szCs w:val="22"/>
        </w:rPr>
        <w:t xml:space="preserve">. </w:t>
      </w:r>
    </w:p>
    <w:p w:rsidR="00E61DED" w:rsidRPr="006E59D7" w:rsidRDefault="00E61DED">
      <w:pPr>
        <w:rPr>
          <w:rFonts w:ascii="Bradley Hand ITC" w:hAnsi="Bradley Hand ITC"/>
          <w:sz w:val="16"/>
          <w:szCs w:val="16"/>
        </w:rPr>
      </w:pPr>
    </w:p>
    <w:p w:rsidR="00E61DED" w:rsidRPr="006E59D7" w:rsidRDefault="00E61DED" w:rsidP="006E59D7">
      <w:pPr>
        <w:ind w:firstLine="720"/>
        <w:rPr>
          <w:rFonts w:ascii="Bradley Hand ITC" w:hAnsi="Bradley Hand ITC"/>
        </w:rPr>
      </w:pPr>
      <w:r w:rsidRPr="006E59D7">
        <w:rPr>
          <w:rFonts w:ascii="Bradley Hand ITC" w:hAnsi="Bradley Hand ITC"/>
          <w:sz w:val="22"/>
          <w:szCs w:val="22"/>
        </w:rPr>
        <w:t>Each team of ecologists will monitor a species of turtle from the pond.  Data collected from each team will then be compiled in order to determine if turtle populations are on the decline.</w:t>
      </w:r>
    </w:p>
    <w:p w:rsidR="00E61DED" w:rsidRPr="006E59D7" w:rsidRDefault="00E61DED">
      <w:pPr>
        <w:rPr>
          <w:rFonts w:ascii="Bradley Hand ITC" w:hAnsi="Bradley Hand ITC"/>
          <w:sz w:val="16"/>
          <w:szCs w:val="16"/>
        </w:rPr>
      </w:pPr>
    </w:p>
    <w:p w:rsidR="00E61DED" w:rsidRPr="006E59D7" w:rsidRDefault="00E61DED">
      <w:pPr>
        <w:rPr>
          <w:rFonts w:ascii="Bradley Hand ITC" w:hAnsi="Bradley Hand ITC"/>
        </w:rPr>
      </w:pPr>
      <w:r w:rsidRPr="00FC1A8F">
        <w:rPr>
          <w:rFonts w:ascii="Bradley Hand ITC" w:hAnsi="Bradley Hand ITC"/>
          <w:b/>
        </w:rPr>
        <w:t>PROCEDURE</w:t>
      </w:r>
      <w:r w:rsidRPr="006E59D7">
        <w:rPr>
          <w:rFonts w:ascii="Bradley Hand ITC" w:hAnsi="Bradley Hand ITC"/>
        </w:rPr>
        <w:t>:</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Divide your team members into the following roles:</w:t>
      </w:r>
    </w:p>
    <w:p w:rsidR="00E61DED" w:rsidRPr="000F7F9C" w:rsidRDefault="00E61DED">
      <w:pPr>
        <w:numPr>
          <w:ilvl w:val="1"/>
          <w:numId w:val="1"/>
        </w:numPr>
        <w:rPr>
          <w:rFonts w:ascii="Bradley Hand ITC" w:hAnsi="Bradley Hand ITC"/>
          <w:sz w:val="22"/>
          <w:szCs w:val="22"/>
        </w:rPr>
      </w:pPr>
      <w:r w:rsidRPr="000F7F9C">
        <w:rPr>
          <w:rFonts w:ascii="Bradley Hand ITC" w:hAnsi="Bradley Hand ITC"/>
          <w:sz w:val="22"/>
          <w:szCs w:val="22"/>
        </w:rPr>
        <w:t xml:space="preserve">Catcher </w:t>
      </w:r>
    </w:p>
    <w:p w:rsidR="00E61DED" w:rsidRPr="000F7F9C" w:rsidRDefault="00E61DED">
      <w:pPr>
        <w:numPr>
          <w:ilvl w:val="1"/>
          <w:numId w:val="1"/>
        </w:numPr>
        <w:rPr>
          <w:rFonts w:ascii="Bradley Hand ITC" w:hAnsi="Bradley Hand ITC"/>
          <w:sz w:val="22"/>
          <w:szCs w:val="22"/>
        </w:rPr>
      </w:pPr>
      <w:r w:rsidRPr="000F7F9C">
        <w:rPr>
          <w:rFonts w:ascii="Bradley Hand ITC" w:hAnsi="Bradley Hand ITC"/>
          <w:sz w:val="22"/>
          <w:szCs w:val="22"/>
        </w:rPr>
        <w:t>Tagger</w:t>
      </w:r>
    </w:p>
    <w:p w:rsidR="00E61DED" w:rsidRPr="000F7F9C" w:rsidRDefault="00E61DED">
      <w:pPr>
        <w:numPr>
          <w:ilvl w:val="1"/>
          <w:numId w:val="1"/>
        </w:numPr>
        <w:rPr>
          <w:rFonts w:ascii="Bradley Hand ITC" w:hAnsi="Bradley Hand ITC"/>
          <w:sz w:val="22"/>
          <w:szCs w:val="22"/>
        </w:rPr>
      </w:pPr>
      <w:r w:rsidRPr="000F7F9C">
        <w:rPr>
          <w:rFonts w:ascii="Bradley Hand ITC" w:hAnsi="Bradley Hand ITC"/>
          <w:sz w:val="22"/>
          <w:szCs w:val="22"/>
        </w:rPr>
        <w:t>Scribe</w:t>
      </w:r>
    </w:p>
    <w:p w:rsidR="00E61DED" w:rsidRPr="000F7F9C" w:rsidRDefault="00E61DED">
      <w:pPr>
        <w:numPr>
          <w:ilvl w:val="1"/>
          <w:numId w:val="1"/>
        </w:numPr>
        <w:rPr>
          <w:rFonts w:ascii="Bradley Hand ITC" w:hAnsi="Bradley Hand ITC"/>
          <w:sz w:val="22"/>
          <w:szCs w:val="22"/>
        </w:rPr>
      </w:pPr>
      <w:r w:rsidRPr="000F7F9C">
        <w:rPr>
          <w:rFonts w:ascii="Bradley Hand ITC" w:hAnsi="Bradley Hand ITC"/>
          <w:sz w:val="22"/>
          <w:szCs w:val="22"/>
        </w:rPr>
        <w:t>Releaser</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The Catcher must randomly capture 20 members of the population.  Set them aside.</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 xml:space="preserve">The Tagger must place a mark on the underside of the </w:t>
      </w:r>
      <w:r w:rsidR="00AF5C82" w:rsidRPr="000F7F9C">
        <w:rPr>
          <w:rFonts w:ascii="Bradley Hand ITC" w:hAnsi="Bradley Hand ITC"/>
          <w:sz w:val="22"/>
          <w:szCs w:val="22"/>
        </w:rPr>
        <w:t xml:space="preserve">20 captured </w:t>
      </w:r>
      <w:r w:rsidRPr="000F7F9C">
        <w:rPr>
          <w:rFonts w:ascii="Bradley Hand ITC" w:hAnsi="Bradley Hand ITC"/>
          <w:sz w:val="22"/>
          <w:szCs w:val="22"/>
        </w:rPr>
        <w:t xml:space="preserve">turtles.  </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 xml:space="preserve">The Scribe is to then record the total number of turtles tagged in the “Number Marked” column of </w:t>
      </w:r>
      <w:r w:rsidR="00F0639C" w:rsidRPr="000F7F9C">
        <w:rPr>
          <w:rFonts w:ascii="Bradley Hand ITC" w:hAnsi="Bradley Hand ITC"/>
          <w:sz w:val="22"/>
          <w:szCs w:val="22"/>
        </w:rPr>
        <w:t>Trial</w:t>
      </w:r>
      <w:r w:rsidRPr="000F7F9C">
        <w:rPr>
          <w:rFonts w:ascii="Bradley Hand ITC" w:hAnsi="Bradley Hand ITC"/>
          <w:sz w:val="22"/>
          <w:szCs w:val="22"/>
        </w:rPr>
        <w:t xml:space="preserve"> One.</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Once the captured turtles have been tagged and recorded, the Releaser must spread the turtles in the pond making sure that the marked side faces down.  Then the Releaser must mix around the turtles so that the Catcher does not know which turtles are marked.</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Now, the Catcher must randomly capture 16 turtles and place them aside.</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The Scribe must examine each turtle to see whether it has a mark.  Count the number of recaptured (marked) turtles and record this number in the data table.</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The Tagger must then tag any unmarked turtles on the</w:t>
      </w:r>
      <w:r w:rsidR="00BE598D" w:rsidRPr="000F7F9C">
        <w:rPr>
          <w:rFonts w:ascii="Bradley Hand ITC" w:hAnsi="Bradley Hand ITC"/>
          <w:sz w:val="22"/>
          <w:szCs w:val="22"/>
        </w:rPr>
        <w:t>ir</w:t>
      </w:r>
      <w:r w:rsidRPr="000F7F9C">
        <w:rPr>
          <w:rFonts w:ascii="Bradley Hand ITC" w:hAnsi="Bradley Hand ITC"/>
          <w:sz w:val="22"/>
          <w:szCs w:val="22"/>
        </w:rPr>
        <w:t xml:space="preserve"> underside.  The number of marked turtles has just increased.  The Scribe must now record this new tally for the “Number Marked” column of </w:t>
      </w:r>
      <w:r w:rsidR="00F0639C" w:rsidRPr="000F7F9C">
        <w:rPr>
          <w:rFonts w:ascii="Bradley Hand ITC" w:hAnsi="Bradley Hand ITC"/>
          <w:sz w:val="22"/>
          <w:szCs w:val="22"/>
        </w:rPr>
        <w:t>Trial</w:t>
      </w:r>
      <w:r w:rsidRPr="000F7F9C">
        <w:rPr>
          <w:rFonts w:ascii="Bradley Hand ITC" w:hAnsi="Bradley Hand ITC"/>
          <w:sz w:val="22"/>
          <w:szCs w:val="22"/>
        </w:rPr>
        <w:t xml:space="preserve"> Two.</w:t>
      </w:r>
    </w:p>
    <w:p w:rsidR="00E61DED" w:rsidRPr="000F7F9C" w:rsidRDefault="00E61DED">
      <w:pPr>
        <w:numPr>
          <w:ilvl w:val="0"/>
          <w:numId w:val="1"/>
        </w:numPr>
        <w:rPr>
          <w:rFonts w:ascii="Bradley Hand ITC" w:hAnsi="Bradley Hand ITC"/>
          <w:sz w:val="22"/>
          <w:szCs w:val="22"/>
        </w:rPr>
      </w:pPr>
      <w:r w:rsidRPr="000F7F9C">
        <w:rPr>
          <w:rFonts w:ascii="Bradley Hand ITC" w:hAnsi="Bradley Hand ITC"/>
          <w:sz w:val="22"/>
          <w:szCs w:val="22"/>
        </w:rPr>
        <w:t>The team must repeat Steps 5 –8 to finish coll</w:t>
      </w:r>
      <w:r w:rsidR="00BE598D" w:rsidRPr="000F7F9C">
        <w:rPr>
          <w:rFonts w:ascii="Bradley Hand ITC" w:hAnsi="Bradley Hand ITC"/>
          <w:sz w:val="22"/>
          <w:szCs w:val="22"/>
        </w:rPr>
        <w:t xml:space="preserve">ecting data for </w:t>
      </w:r>
      <w:r w:rsidR="00F0639C" w:rsidRPr="000F7F9C">
        <w:rPr>
          <w:rFonts w:ascii="Bradley Hand ITC" w:hAnsi="Bradley Hand ITC"/>
          <w:sz w:val="22"/>
          <w:szCs w:val="22"/>
        </w:rPr>
        <w:t>Trials</w:t>
      </w:r>
      <w:r w:rsidR="00BE598D" w:rsidRPr="000F7F9C">
        <w:rPr>
          <w:rFonts w:ascii="Bradley Hand ITC" w:hAnsi="Bradley Hand ITC"/>
          <w:sz w:val="22"/>
          <w:szCs w:val="22"/>
        </w:rPr>
        <w:t xml:space="preserve"> Three, </w:t>
      </w:r>
      <w:r w:rsidRPr="000F7F9C">
        <w:rPr>
          <w:rFonts w:ascii="Bradley Hand ITC" w:hAnsi="Bradley Hand ITC"/>
          <w:sz w:val="22"/>
          <w:szCs w:val="22"/>
        </w:rPr>
        <w:t>Four</w:t>
      </w:r>
      <w:r w:rsidR="00BE598D" w:rsidRPr="000F7F9C">
        <w:rPr>
          <w:rFonts w:ascii="Bradley Hand ITC" w:hAnsi="Bradley Hand ITC"/>
          <w:sz w:val="22"/>
          <w:szCs w:val="22"/>
        </w:rPr>
        <w:t xml:space="preserve"> and Five</w:t>
      </w:r>
      <w:r w:rsidRPr="000F7F9C">
        <w:rPr>
          <w:rFonts w:ascii="Bradley Hand ITC" w:hAnsi="Bradley Hand ITC"/>
          <w:sz w:val="22"/>
          <w:szCs w:val="22"/>
        </w:rPr>
        <w:t>.</w:t>
      </w:r>
    </w:p>
    <w:p w:rsidR="00E61DED" w:rsidRPr="006E59D7" w:rsidRDefault="00E61DED">
      <w:pPr>
        <w:numPr>
          <w:ilvl w:val="0"/>
          <w:numId w:val="1"/>
        </w:numPr>
        <w:rPr>
          <w:rFonts w:ascii="Bradley Hand ITC" w:hAnsi="Bradley Hand ITC"/>
        </w:rPr>
      </w:pPr>
      <w:r w:rsidRPr="000F7F9C">
        <w:rPr>
          <w:rFonts w:ascii="Bradley Hand ITC" w:hAnsi="Bradley Hand ITC"/>
          <w:sz w:val="22"/>
          <w:szCs w:val="22"/>
        </w:rPr>
        <w:t xml:space="preserve">Use the equation below to estimate the turtle population for each </w:t>
      </w:r>
      <w:r w:rsidR="00F0639C" w:rsidRPr="000F7F9C">
        <w:rPr>
          <w:rFonts w:ascii="Bradley Hand ITC" w:hAnsi="Bradley Hand ITC"/>
          <w:sz w:val="22"/>
          <w:szCs w:val="22"/>
        </w:rPr>
        <w:t>trial</w:t>
      </w:r>
      <w:r w:rsidRPr="000F7F9C">
        <w:rPr>
          <w:rFonts w:ascii="Bradley Hand ITC" w:hAnsi="Bradley Hand ITC"/>
          <w:sz w:val="22"/>
          <w:szCs w:val="22"/>
        </w:rPr>
        <w:t xml:space="preserve">.  If your answer is a decimal, round it to the nearest whole number so that your estimate is in “whole turtles”.  Record the population for each </w:t>
      </w:r>
      <w:r w:rsidR="00F0639C" w:rsidRPr="000F7F9C">
        <w:rPr>
          <w:rFonts w:ascii="Bradley Hand ITC" w:hAnsi="Bradley Hand ITC"/>
          <w:sz w:val="22"/>
          <w:szCs w:val="22"/>
        </w:rPr>
        <w:t>trial</w:t>
      </w:r>
      <w:r w:rsidRPr="000F7F9C">
        <w:rPr>
          <w:rFonts w:ascii="Bradley Hand ITC" w:hAnsi="Bradley Hand ITC"/>
          <w:sz w:val="22"/>
          <w:szCs w:val="22"/>
        </w:rPr>
        <w:t xml:space="preserve"> in the last column of the data table.</w:t>
      </w:r>
    </w:p>
    <w:p w:rsidR="00E61DED" w:rsidRPr="00FC1A8F" w:rsidRDefault="00E61DED">
      <w:pPr>
        <w:ind w:left="360"/>
        <w:rPr>
          <w:rFonts w:ascii="Bradley Hand ITC" w:hAnsi="Bradley Hand ITC"/>
          <w:sz w:val="16"/>
          <w:szCs w:val="16"/>
        </w:rPr>
      </w:pPr>
    </w:p>
    <w:p w:rsidR="00E61DED" w:rsidRPr="006E59D7" w:rsidRDefault="00B9499E" w:rsidP="006E59D7">
      <w:pPr>
        <w:ind w:left="1440" w:firstLine="720"/>
        <w:rPr>
          <w:rFonts w:ascii="Bradley Hand ITC" w:hAnsi="Bradley Hand ITC"/>
          <w:b/>
          <w:u w:val="single"/>
        </w:rPr>
      </w:pPr>
      <w:r w:rsidRPr="00B9499E">
        <w:rPr>
          <w:rFonts w:ascii="Bradley Hand ITC" w:hAnsi="Bradley Hand ITC"/>
          <w:b/>
        </w:rPr>
        <w:t xml:space="preserve">         </w:t>
      </w:r>
      <w:r w:rsidR="00E61DED" w:rsidRPr="006E59D7">
        <w:rPr>
          <w:rFonts w:ascii="Bradley Hand ITC" w:hAnsi="Bradley Hand ITC"/>
          <w:b/>
          <w:u w:val="single"/>
        </w:rPr>
        <w:t xml:space="preserve">(Number marked) X (Total Number Captured) </w:t>
      </w:r>
    </w:p>
    <w:p w:rsidR="00E61DED" w:rsidRPr="006E59D7" w:rsidRDefault="00B9499E" w:rsidP="006E59D7">
      <w:pPr>
        <w:rPr>
          <w:rFonts w:ascii="Bradley Hand ITC" w:hAnsi="Bradley Hand ITC"/>
        </w:rPr>
      </w:pPr>
      <w:r>
        <w:rPr>
          <w:rFonts w:ascii="Bradley Hand ITC" w:hAnsi="Bradley Hand ITC"/>
          <w:b/>
        </w:rPr>
        <w:t>****</w:t>
      </w:r>
      <w:r w:rsidR="00E61DED" w:rsidRPr="006E59D7">
        <w:rPr>
          <w:rFonts w:ascii="Bradley Hand ITC" w:hAnsi="Bradley Hand ITC"/>
          <w:b/>
        </w:rPr>
        <w:t>Total p</w:t>
      </w:r>
      <w:r w:rsidR="006E59D7" w:rsidRPr="006E59D7">
        <w:rPr>
          <w:rFonts w:ascii="Bradley Hand ITC" w:hAnsi="Bradley Hand ITC"/>
          <w:b/>
        </w:rPr>
        <w:t>opulation</w:t>
      </w:r>
      <w:r w:rsidR="006E59D7">
        <w:rPr>
          <w:rFonts w:ascii="Bradley Hand ITC" w:hAnsi="Bradley Hand ITC"/>
        </w:rPr>
        <w:t xml:space="preserve"> = </w:t>
      </w:r>
      <w:r w:rsidR="006E59D7">
        <w:rPr>
          <w:rFonts w:ascii="Bradley Hand ITC" w:hAnsi="Bradley Hand ITC"/>
        </w:rPr>
        <w:tab/>
        <w:t xml:space="preserve">         </w:t>
      </w:r>
      <w:r w:rsidR="006E59D7" w:rsidRPr="006E59D7">
        <w:rPr>
          <w:rFonts w:ascii="Bradley Hand ITC" w:hAnsi="Bradley Hand ITC"/>
          <w:b/>
        </w:rPr>
        <w:t>Number recaptured (with marks</w:t>
      </w:r>
      <w:r w:rsidR="006E59D7">
        <w:rPr>
          <w:rFonts w:ascii="Bradley Hand ITC" w:hAnsi="Bradley Hand ITC"/>
          <w:b/>
        </w:rPr>
        <w:t>)</w:t>
      </w:r>
    </w:p>
    <w:p w:rsidR="000F7F9C" w:rsidRDefault="000F7F9C">
      <w:pPr>
        <w:rPr>
          <w:rFonts w:ascii="Bradley Hand ITC" w:hAnsi="Bradley Hand ITC"/>
          <w:b/>
        </w:rPr>
      </w:pPr>
    </w:p>
    <w:p w:rsidR="000F7F9C" w:rsidRDefault="000F7F9C">
      <w:pPr>
        <w:rPr>
          <w:rFonts w:ascii="Bradley Hand ITC" w:hAnsi="Bradley Hand ITC"/>
          <w:b/>
        </w:rPr>
      </w:pPr>
    </w:p>
    <w:p w:rsidR="00E61DED" w:rsidRPr="006E59D7" w:rsidRDefault="00E61DED">
      <w:pPr>
        <w:rPr>
          <w:rFonts w:ascii="Bradley Hand ITC" w:hAnsi="Bradley Hand ITC"/>
        </w:rPr>
      </w:pPr>
      <w:r w:rsidRPr="00FC1A8F">
        <w:rPr>
          <w:rFonts w:ascii="Bradley Hand ITC" w:hAnsi="Bradley Hand ITC"/>
          <w:b/>
        </w:rPr>
        <w:t>RESULTS</w:t>
      </w:r>
      <w:r w:rsidRPr="006E59D7">
        <w:rPr>
          <w:rFonts w:ascii="Bradley Hand ITC" w:hAnsi="Bradley Hand IT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gridCol w:w="2145"/>
        <w:gridCol w:w="2146"/>
        <w:gridCol w:w="2146"/>
        <w:gridCol w:w="2146"/>
      </w:tblGrid>
      <w:tr w:rsidR="00E61DED" w:rsidRPr="006E59D7">
        <w:tblPrEx>
          <w:tblCellMar>
            <w:top w:w="0" w:type="dxa"/>
            <w:bottom w:w="0" w:type="dxa"/>
          </w:tblCellMar>
        </w:tblPrEx>
        <w:tc>
          <w:tcPr>
            <w:tcW w:w="2145" w:type="dxa"/>
          </w:tcPr>
          <w:p w:rsidR="00E61DED" w:rsidRPr="00FC1A8F" w:rsidRDefault="00F0639C">
            <w:pPr>
              <w:jc w:val="center"/>
              <w:rPr>
                <w:rFonts w:ascii="Bradley Hand ITC" w:hAnsi="Bradley Hand ITC"/>
                <w:b/>
                <w:sz w:val="20"/>
                <w:szCs w:val="20"/>
              </w:rPr>
            </w:pPr>
            <w:r>
              <w:rPr>
                <w:rFonts w:ascii="Bradley Hand ITC" w:hAnsi="Bradley Hand ITC"/>
                <w:b/>
                <w:sz w:val="20"/>
                <w:szCs w:val="20"/>
              </w:rPr>
              <w:t>Trials</w:t>
            </w:r>
          </w:p>
        </w:tc>
        <w:tc>
          <w:tcPr>
            <w:tcW w:w="2145" w:type="dxa"/>
          </w:tcPr>
          <w:p w:rsidR="00E61DED" w:rsidRPr="00FC1A8F" w:rsidRDefault="00E61DED">
            <w:pPr>
              <w:jc w:val="center"/>
              <w:rPr>
                <w:rFonts w:ascii="Bradley Hand ITC" w:hAnsi="Bradley Hand ITC"/>
                <w:b/>
                <w:sz w:val="20"/>
                <w:szCs w:val="20"/>
              </w:rPr>
            </w:pPr>
            <w:r w:rsidRPr="00FC1A8F">
              <w:rPr>
                <w:rFonts w:ascii="Bradley Hand ITC" w:hAnsi="Bradley Hand ITC"/>
                <w:b/>
                <w:sz w:val="20"/>
                <w:szCs w:val="20"/>
              </w:rPr>
              <w:t>Total Number</w:t>
            </w:r>
          </w:p>
          <w:p w:rsidR="00E61DED" w:rsidRPr="00FC1A8F" w:rsidRDefault="00E61DED">
            <w:pPr>
              <w:jc w:val="center"/>
              <w:rPr>
                <w:rFonts w:ascii="Bradley Hand ITC" w:hAnsi="Bradley Hand ITC"/>
                <w:b/>
                <w:sz w:val="20"/>
                <w:szCs w:val="20"/>
              </w:rPr>
            </w:pPr>
            <w:r w:rsidRPr="00FC1A8F">
              <w:rPr>
                <w:rFonts w:ascii="Bradley Hand ITC" w:hAnsi="Bradley Hand ITC"/>
                <w:b/>
                <w:sz w:val="20"/>
                <w:szCs w:val="20"/>
              </w:rPr>
              <w:t>Marked</w:t>
            </w:r>
          </w:p>
        </w:tc>
        <w:tc>
          <w:tcPr>
            <w:tcW w:w="2146" w:type="dxa"/>
          </w:tcPr>
          <w:p w:rsidR="00E61DED" w:rsidRPr="00FC1A8F" w:rsidRDefault="00E61DED">
            <w:pPr>
              <w:jc w:val="center"/>
              <w:rPr>
                <w:rFonts w:ascii="Bradley Hand ITC" w:hAnsi="Bradley Hand ITC"/>
                <w:b/>
                <w:sz w:val="20"/>
                <w:szCs w:val="20"/>
              </w:rPr>
            </w:pPr>
            <w:r w:rsidRPr="00FC1A8F">
              <w:rPr>
                <w:rFonts w:ascii="Bradley Hand ITC" w:hAnsi="Bradley Hand ITC"/>
                <w:b/>
                <w:sz w:val="20"/>
                <w:szCs w:val="20"/>
              </w:rPr>
              <w:t>Total Number</w:t>
            </w:r>
          </w:p>
          <w:p w:rsidR="00E61DED" w:rsidRPr="00FC1A8F" w:rsidRDefault="00E61DED">
            <w:pPr>
              <w:jc w:val="center"/>
              <w:rPr>
                <w:rFonts w:ascii="Bradley Hand ITC" w:hAnsi="Bradley Hand ITC"/>
                <w:b/>
                <w:sz w:val="20"/>
                <w:szCs w:val="20"/>
              </w:rPr>
            </w:pPr>
            <w:r w:rsidRPr="00FC1A8F">
              <w:rPr>
                <w:rFonts w:ascii="Bradley Hand ITC" w:hAnsi="Bradley Hand ITC"/>
                <w:b/>
                <w:sz w:val="20"/>
                <w:szCs w:val="20"/>
              </w:rPr>
              <w:t>Captured</w:t>
            </w:r>
          </w:p>
        </w:tc>
        <w:tc>
          <w:tcPr>
            <w:tcW w:w="2146" w:type="dxa"/>
          </w:tcPr>
          <w:p w:rsidR="00E61DED" w:rsidRPr="00FC1A8F" w:rsidRDefault="00E61DED">
            <w:pPr>
              <w:jc w:val="center"/>
              <w:rPr>
                <w:rFonts w:ascii="Bradley Hand ITC" w:hAnsi="Bradley Hand ITC"/>
                <w:b/>
                <w:sz w:val="20"/>
                <w:szCs w:val="20"/>
              </w:rPr>
            </w:pPr>
            <w:r w:rsidRPr="00FC1A8F">
              <w:rPr>
                <w:rFonts w:ascii="Bradley Hand ITC" w:hAnsi="Bradley Hand ITC"/>
                <w:b/>
                <w:sz w:val="20"/>
                <w:szCs w:val="20"/>
              </w:rPr>
              <w:t>Number Recaptured</w:t>
            </w:r>
          </w:p>
          <w:p w:rsidR="00E61DED" w:rsidRPr="00FC1A8F" w:rsidRDefault="00E61DED">
            <w:pPr>
              <w:jc w:val="center"/>
              <w:rPr>
                <w:rFonts w:ascii="Bradley Hand ITC" w:hAnsi="Bradley Hand ITC"/>
                <w:b/>
                <w:sz w:val="20"/>
                <w:szCs w:val="20"/>
              </w:rPr>
            </w:pPr>
            <w:r w:rsidRPr="00FC1A8F">
              <w:rPr>
                <w:rFonts w:ascii="Bradley Hand ITC" w:hAnsi="Bradley Hand ITC"/>
                <w:b/>
                <w:sz w:val="20"/>
                <w:szCs w:val="20"/>
              </w:rPr>
              <w:t>(With Marks)</w:t>
            </w:r>
          </w:p>
        </w:tc>
        <w:tc>
          <w:tcPr>
            <w:tcW w:w="2146" w:type="dxa"/>
          </w:tcPr>
          <w:p w:rsidR="00E61DED" w:rsidRPr="00B9499E" w:rsidRDefault="00E61DED">
            <w:pPr>
              <w:jc w:val="center"/>
              <w:rPr>
                <w:rFonts w:ascii="Bradley Hand ITC" w:hAnsi="Bradley Hand ITC"/>
                <w:b/>
                <w:sz w:val="20"/>
                <w:szCs w:val="20"/>
                <w:highlight w:val="yellow"/>
              </w:rPr>
            </w:pPr>
            <w:r w:rsidRPr="00B9499E">
              <w:rPr>
                <w:rFonts w:ascii="Bradley Hand ITC" w:hAnsi="Bradley Hand ITC"/>
                <w:b/>
                <w:sz w:val="20"/>
                <w:szCs w:val="20"/>
                <w:highlight w:val="yellow"/>
              </w:rPr>
              <w:t>Estimated Total</w:t>
            </w:r>
          </w:p>
          <w:p w:rsidR="00E61DED" w:rsidRPr="00B9499E" w:rsidRDefault="00E61DED">
            <w:pPr>
              <w:jc w:val="center"/>
              <w:rPr>
                <w:rFonts w:ascii="Bradley Hand ITC" w:hAnsi="Bradley Hand ITC"/>
                <w:b/>
                <w:sz w:val="20"/>
                <w:szCs w:val="20"/>
                <w:highlight w:val="yellow"/>
              </w:rPr>
            </w:pPr>
            <w:r w:rsidRPr="00B9499E">
              <w:rPr>
                <w:rFonts w:ascii="Bradley Hand ITC" w:hAnsi="Bradley Hand ITC"/>
                <w:b/>
                <w:sz w:val="20"/>
                <w:szCs w:val="20"/>
                <w:highlight w:val="yellow"/>
              </w:rPr>
              <w:t>Population</w:t>
            </w:r>
          </w:p>
        </w:tc>
      </w:tr>
      <w:tr w:rsidR="00E61DED" w:rsidRPr="006E59D7" w:rsidTr="00B9499E">
        <w:tblPrEx>
          <w:tblCellMar>
            <w:top w:w="0" w:type="dxa"/>
            <w:bottom w:w="0" w:type="dxa"/>
          </w:tblCellMar>
        </w:tblPrEx>
        <w:tc>
          <w:tcPr>
            <w:tcW w:w="2145" w:type="dxa"/>
          </w:tcPr>
          <w:p w:rsidR="00E61DED" w:rsidRPr="006E59D7" w:rsidRDefault="00E61DED">
            <w:pPr>
              <w:jc w:val="center"/>
              <w:rPr>
                <w:rFonts w:ascii="Bradley Hand ITC" w:hAnsi="Bradley Hand ITC"/>
              </w:rPr>
            </w:pPr>
            <w:r w:rsidRPr="006E59D7">
              <w:rPr>
                <w:rFonts w:ascii="Bradley Hand ITC" w:hAnsi="Bradley Hand ITC"/>
              </w:rPr>
              <w:t>One</w:t>
            </w:r>
          </w:p>
        </w:tc>
        <w:tc>
          <w:tcPr>
            <w:tcW w:w="2145" w:type="dxa"/>
          </w:tcPr>
          <w:p w:rsidR="00E61DED" w:rsidRPr="006E59D7" w:rsidRDefault="00E61DED">
            <w:pPr>
              <w:jc w:val="center"/>
              <w:rPr>
                <w:rFonts w:ascii="Bradley Hand ITC" w:hAnsi="Bradley Hand ITC"/>
              </w:rPr>
            </w:pPr>
            <w:r w:rsidRPr="006E59D7">
              <w:rPr>
                <w:rFonts w:ascii="Bradley Hand ITC" w:hAnsi="Bradley Hand ITC"/>
              </w:rPr>
              <w:t>20</w:t>
            </w:r>
          </w:p>
        </w:tc>
        <w:tc>
          <w:tcPr>
            <w:tcW w:w="2146" w:type="dxa"/>
          </w:tcPr>
          <w:p w:rsidR="00E61DED" w:rsidRPr="006E59D7" w:rsidRDefault="00E61DED">
            <w:pPr>
              <w:jc w:val="center"/>
              <w:rPr>
                <w:rFonts w:ascii="Bradley Hand ITC" w:hAnsi="Bradley Hand ITC"/>
              </w:rPr>
            </w:pPr>
            <w:r w:rsidRPr="006E59D7">
              <w:rPr>
                <w:rFonts w:ascii="Bradley Hand ITC" w:hAnsi="Bradley Hand ITC"/>
              </w:rPr>
              <w:t>16</w:t>
            </w:r>
          </w:p>
        </w:tc>
        <w:tc>
          <w:tcPr>
            <w:tcW w:w="2146" w:type="dxa"/>
          </w:tcPr>
          <w:p w:rsidR="00E61DED" w:rsidRPr="006E59D7" w:rsidRDefault="00D74009">
            <w:pPr>
              <w:jc w:val="center"/>
              <w:rPr>
                <w:rFonts w:ascii="Bradley Hand ITC" w:hAnsi="Bradley Hand ITC"/>
              </w:rPr>
            </w:pPr>
            <w:r>
              <w:rPr>
                <w:rFonts w:ascii="Bradley Hand ITC" w:hAnsi="Bradley Hand ITC"/>
              </w:rPr>
              <w:t>7</w:t>
            </w:r>
          </w:p>
        </w:tc>
        <w:tc>
          <w:tcPr>
            <w:tcW w:w="2146" w:type="dxa"/>
            <w:shd w:val="clear" w:color="auto" w:fill="FFFF00"/>
          </w:tcPr>
          <w:p w:rsidR="00E61DED" w:rsidRPr="00B9499E" w:rsidRDefault="00E61DED">
            <w:pPr>
              <w:jc w:val="center"/>
              <w:rPr>
                <w:rFonts w:ascii="Bradley Hand ITC" w:hAnsi="Bradley Hand ITC"/>
                <w:highlight w:val="yellow"/>
              </w:rPr>
            </w:pPr>
          </w:p>
        </w:tc>
      </w:tr>
      <w:tr w:rsidR="00E61DED" w:rsidRPr="006E59D7" w:rsidTr="00B9499E">
        <w:tblPrEx>
          <w:tblCellMar>
            <w:top w:w="0" w:type="dxa"/>
            <w:bottom w:w="0" w:type="dxa"/>
          </w:tblCellMar>
        </w:tblPrEx>
        <w:tc>
          <w:tcPr>
            <w:tcW w:w="2145" w:type="dxa"/>
          </w:tcPr>
          <w:p w:rsidR="00E61DED" w:rsidRPr="006E59D7" w:rsidRDefault="00E61DED">
            <w:pPr>
              <w:jc w:val="center"/>
              <w:rPr>
                <w:rFonts w:ascii="Bradley Hand ITC" w:hAnsi="Bradley Hand ITC"/>
              </w:rPr>
            </w:pPr>
            <w:r w:rsidRPr="006E59D7">
              <w:rPr>
                <w:rFonts w:ascii="Bradley Hand ITC" w:hAnsi="Bradley Hand ITC"/>
              </w:rPr>
              <w:t>Two</w:t>
            </w:r>
          </w:p>
        </w:tc>
        <w:tc>
          <w:tcPr>
            <w:tcW w:w="2145" w:type="dxa"/>
          </w:tcPr>
          <w:p w:rsidR="00E61DED" w:rsidRPr="006E59D7" w:rsidRDefault="00D74009">
            <w:pPr>
              <w:jc w:val="center"/>
              <w:rPr>
                <w:rFonts w:ascii="Bradley Hand ITC" w:hAnsi="Bradley Hand ITC"/>
              </w:rPr>
            </w:pPr>
            <w:r>
              <w:rPr>
                <w:rFonts w:ascii="Bradley Hand ITC" w:hAnsi="Bradley Hand ITC"/>
              </w:rPr>
              <w:t>29</w:t>
            </w:r>
          </w:p>
        </w:tc>
        <w:tc>
          <w:tcPr>
            <w:tcW w:w="2146" w:type="dxa"/>
          </w:tcPr>
          <w:p w:rsidR="00E61DED" w:rsidRPr="006E59D7" w:rsidRDefault="00E61DED">
            <w:pPr>
              <w:jc w:val="center"/>
              <w:rPr>
                <w:rFonts w:ascii="Bradley Hand ITC" w:hAnsi="Bradley Hand ITC"/>
              </w:rPr>
            </w:pPr>
            <w:r w:rsidRPr="006E59D7">
              <w:rPr>
                <w:rFonts w:ascii="Bradley Hand ITC" w:hAnsi="Bradley Hand ITC"/>
              </w:rPr>
              <w:t>16</w:t>
            </w:r>
          </w:p>
        </w:tc>
        <w:tc>
          <w:tcPr>
            <w:tcW w:w="2146" w:type="dxa"/>
          </w:tcPr>
          <w:p w:rsidR="00E61DED" w:rsidRPr="006E59D7" w:rsidRDefault="00D74009">
            <w:pPr>
              <w:jc w:val="center"/>
              <w:rPr>
                <w:rFonts w:ascii="Bradley Hand ITC" w:hAnsi="Bradley Hand ITC"/>
              </w:rPr>
            </w:pPr>
            <w:r>
              <w:rPr>
                <w:rFonts w:ascii="Bradley Hand ITC" w:hAnsi="Bradley Hand ITC"/>
              </w:rPr>
              <w:t>9</w:t>
            </w:r>
          </w:p>
        </w:tc>
        <w:tc>
          <w:tcPr>
            <w:tcW w:w="2146" w:type="dxa"/>
            <w:shd w:val="clear" w:color="auto" w:fill="FFFF00"/>
          </w:tcPr>
          <w:p w:rsidR="00E61DED" w:rsidRPr="00B9499E" w:rsidRDefault="00E61DED">
            <w:pPr>
              <w:jc w:val="center"/>
              <w:rPr>
                <w:rFonts w:ascii="Bradley Hand ITC" w:hAnsi="Bradley Hand ITC"/>
                <w:highlight w:val="yellow"/>
              </w:rPr>
            </w:pPr>
          </w:p>
        </w:tc>
      </w:tr>
      <w:tr w:rsidR="00E61DED" w:rsidRPr="006E59D7" w:rsidTr="00B9499E">
        <w:tblPrEx>
          <w:tblCellMar>
            <w:top w:w="0" w:type="dxa"/>
            <w:bottom w:w="0" w:type="dxa"/>
          </w:tblCellMar>
        </w:tblPrEx>
        <w:tc>
          <w:tcPr>
            <w:tcW w:w="2145" w:type="dxa"/>
          </w:tcPr>
          <w:p w:rsidR="00E61DED" w:rsidRPr="006E59D7" w:rsidRDefault="00E61DED">
            <w:pPr>
              <w:jc w:val="center"/>
              <w:rPr>
                <w:rFonts w:ascii="Bradley Hand ITC" w:hAnsi="Bradley Hand ITC"/>
              </w:rPr>
            </w:pPr>
            <w:r w:rsidRPr="006E59D7">
              <w:rPr>
                <w:rFonts w:ascii="Bradley Hand ITC" w:hAnsi="Bradley Hand ITC"/>
              </w:rPr>
              <w:t>Three</w:t>
            </w:r>
          </w:p>
        </w:tc>
        <w:tc>
          <w:tcPr>
            <w:tcW w:w="2145" w:type="dxa"/>
          </w:tcPr>
          <w:p w:rsidR="00E61DED" w:rsidRPr="006E59D7" w:rsidRDefault="00D74009">
            <w:pPr>
              <w:jc w:val="center"/>
              <w:rPr>
                <w:rFonts w:ascii="Bradley Hand ITC" w:hAnsi="Bradley Hand ITC"/>
              </w:rPr>
            </w:pPr>
            <w:r>
              <w:rPr>
                <w:rFonts w:ascii="Bradley Hand ITC" w:hAnsi="Bradley Hand ITC"/>
              </w:rPr>
              <w:t>36</w:t>
            </w:r>
          </w:p>
        </w:tc>
        <w:tc>
          <w:tcPr>
            <w:tcW w:w="2146" w:type="dxa"/>
          </w:tcPr>
          <w:p w:rsidR="00E61DED" w:rsidRPr="006E59D7" w:rsidRDefault="00E61DED">
            <w:pPr>
              <w:jc w:val="center"/>
              <w:rPr>
                <w:rFonts w:ascii="Bradley Hand ITC" w:hAnsi="Bradley Hand ITC"/>
              </w:rPr>
            </w:pPr>
            <w:r w:rsidRPr="006E59D7">
              <w:rPr>
                <w:rFonts w:ascii="Bradley Hand ITC" w:hAnsi="Bradley Hand ITC"/>
              </w:rPr>
              <w:t>16</w:t>
            </w:r>
          </w:p>
        </w:tc>
        <w:tc>
          <w:tcPr>
            <w:tcW w:w="2146" w:type="dxa"/>
          </w:tcPr>
          <w:p w:rsidR="00E61DED" w:rsidRPr="006E59D7" w:rsidRDefault="00B9499E">
            <w:pPr>
              <w:jc w:val="center"/>
              <w:rPr>
                <w:rFonts w:ascii="Bradley Hand ITC" w:hAnsi="Bradley Hand ITC"/>
              </w:rPr>
            </w:pPr>
            <w:r>
              <w:rPr>
                <w:rFonts w:ascii="Bradley Hand ITC" w:hAnsi="Bradley Hand ITC"/>
              </w:rPr>
              <w:t>9</w:t>
            </w:r>
          </w:p>
        </w:tc>
        <w:tc>
          <w:tcPr>
            <w:tcW w:w="2146" w:type="dxa"/>
            <w:shd w:val="clear" w:color="auto" w:fill="FFFF00"/>
          </w:tcPr>
          <w:p w:rsidR="00E61DED" w:rsidRPr="00B9499E" w:rsidRDefault="00E61DED">
            <w:pPr>
              <w:jc w:val="center"/>
              <w:rPr>
                <w:rFonts w:ascii="Bradley Hand ITC" w:hAnsi="Bradley Hand ITC"/>
                <w:highlight w:val="yellow"/>
              </w:rPr>
            </w:pPr>
          </w:p>
        </w:tc>
      </w:tr>
      <w:tr w:rsidR="00E61DED" w:rsidRPr="006E59D7" w:rsidTr="00B9499E">
        <w:tblPrEx>
          <w:tblCellMar>
            <w:top w:w="0" w:type="dxa"/>
            <w:bottom w:w="0" w:type="dxa"/>
          </w:tblCellMar>
        </w:tblPrEx>
        <w:tc>
          <w:tcPr>
            <w:tcW w:w="2145" w:type="dxa"/>
          </w:tcPr>
          <w:p w:rsidR="00E61DED" w:rsidRPr="006E59D7" w:rsidRDefault="00E61DED">
            <w:pPr>
              <w:jc w:val="center"/>
              <w:rPr>
                <w:rFonts w:ascii="Bradley Hand ITC" w:hAnsi="Bradley Hand ITC"/>
              </w:rPr>
            </w:pPr>
            <w:r w:rsidRPr="006E59D7">
              <w:rPr>
                <w:rFonts w:ascii="Bradley Hand ITC" w:hAnsi="Bradley Hand ITC"/>
              </w:rPr>
              <w:t>Four</w:t>
            </w:r>
          </w:p>
        </w:tc>
        <w:tc>
          <w:tcPr>
            <w:tcW w:w="2145" w:type="dxa"/>
          </w:tcPr>
          <w:p w:rsidR="00E61DED" w:rsidRPr="006E59D7" w:rsidRDefault="00B9499E">
            <w:pPr>
              <w:jc w:val="center"/>
              <w:rPr>
                <w:rFonts w:ascii="Bradley Hand ITC" w:hAnsi="Bradley Hand ITC"/>
              </w:rPr>
            </w:pPr>
            <w:r>
              <w:rPr>
                <w:rFonts w:ascii="Bradley Hand ITC" w:hAnsi="Bradley Hand ITC"/>
              </w:rPr>
              <w:t>43</w:t>
            </w:r>
          </w:p>
        </w:tc>
        <w:tc>
          <w:tcPr>
            <w:tcW w:w="2146" w:type="dxa"/>
          </w:tcPr>
          <w:p w:rsidR="00E61DED" w:rsidRPr="006E59D7" w:rsidRDefault="00E61DED">
            <w:pPr>
              <w:jc w:val="center"/>
              <w:rPr>
                <w:rFonts w:ascii="Bradley Hand ITC" w:hAnsi="Bradley Hand ITC"/>
              </w:rPr>
            </w:pPr>
            <w:r w:rsidRPr="006E59D7">
              <w:rPr>
                <w:rFonts w:ascii="Bradley Hand ITC" w:hAnsi="Bradley Hand ITC"/>
              </w:rPr>
              <w:t>16</w:t>
            </w:r>
          </w:p>
        </w:tc>
        <w:tc>
          <w:tcPr>
            <w:tcW w:w="2146" w:type="dxa"/>
          </w:tcPr>
          <w:p w:rsidR="00E61DED" w:rsidRPr="006E59D7" w:rsidRDefault="00B9499E">
            <w:pPr>
              <w:jc w:val="center"/>
              <w:rPr>
                <w:rFonts w:ascii="Bradley Hand ITC" w:hAnsi="Bradley Hand ITC"/>
              </w:rPr>
            </w:pPr>
            <w:r>
              <w:rPr>
                <w:rFonts w:ascii="Bradley Hand ITC" w:hAnsi="Bradley Hand ITC"/>
              </w:rPr>
              <w:t>10</w:t>
            </w:r>
          </w:p>
        </w:tc>
        <w:tc>
          <w:tcPr>
            <w:tcW w:w="2146" w:type="dxa"/>
            <w:shd w:val="clear" w:color="auto" w:fill="FFFF00"/>
          </w:tcPr>
          <w:p w:rsidR="00E61DED" w:rsidRPr="00B9499E" w:rsidRDefault="00E61DED">
            <w:pPr>
              <w:jc w:val="center"/>
              <w:rPr>
                <w:rFonts w:ascii="Bradley Hand ITC" w:hAnsi="Bradley Hand ITC"/>
                <w:highlight w:val="yellow"/>
              </w:rPr>
            </w:pPr>
          </w:p>
        </w:tc>
      </w:tr>
      <w:tr w:rsidR="00BE598D" w:rsidRPr="006E59D7" w:rsidTr="00B9499E">
        <w:tblPrEx>
          <w:tblCellMar>
            <w:top w:w="0" w:type="dxa"/>
            <w:bottom w:w="0" w:type="dxa"/>
          </w:tblCellMar>
        </w:tblPrEx>
        <w:tc>
          <w:tcPr>
            <w:tcW w:w="2145" w:type="dxa"/>
          </w:tcPr>
          <w:p w:rsidR="00BE598D" w:rsidRPr="006E59D7" w:rsidRDefault="00BE598D">
            <w:pPr>
              <w:jc w:val="center"/>
              <w:rPr>
                <w:rFonts w:ascii="Bradley Hand ITC" w:hAnsi="Bradley Hand ITC"/>
              </w:rPr>
            </w:pPr>
            <w:r>
              <w:rPr>
                <w:rFonts w:ascii="Bradley Hand ITC" w:hAnsi="Bradley Hand ITC"/>
              </w:rPr>
              <w:t>Five</w:t>
            </w:r>
          </w:p>
        </w:tc>
        <w:tc>
          <w:tcPr>
            <w:tcW w:w="2145" w:type="dxa"/>
          </w:tcPr>
          <w:p w:rsidR="00BE598D" w:rsidRPr="006E59D7" w:rsidRDefault="00B9499E">
            <w:pPr>
              <w:jc w:val="center"/>
              <w:rPr>
                <w:rFonts w:ascii="Bradley Hand ITC" w:hAnsi="Bradley Hand ITC"/>
              </w:rPr>
            </w:pPr>
            <w:r>
              <w:rPr>
                <w:rFonts w:ascii="Bradley Hand ITC" w:hAnsi="Bradley Hand ITC"/>
              </w:rPr>
              <w:t>49</w:t>
            </w:r>
          </w:p>
        </w:tc>
        <w:tc>
          <w:tcPr>
            <w:tcW w:w="2146" w:type="dxa"/>
          </w:tcPr>
          <w:p w:rsidR="00BE598D" w:rsidRPr="006E59D7" w:rsidRDefault="00BE598D">
            <w:pPr>
              <w:jc w:val="center"/>
              <w:rPr>
                <w:rFonts w:ascii="Bradley Hand ITC" w:hAnsi="Bradley Hand ITC"/>
              </w:rPr>
            </w:pPr>
            <w:r>
              <w:rPr>
                <w:rFonts w:ascii="Bradley Hand ITC" w:hAnsi="Bradley Hand ITC"/>
              </w:rPr>
              <w:t>16</w:t>
            </w:r>
          </w:p>
        </w:tc>
        <w:tc>
          <w:tcPr>
            <w:tcW w:w="2146" w:type="dxa"/>
          </w:tcPr>
          <w:p w:rsidR="00BE598D" w:rsidRPr="006E59D7" w:rsidRDefault="00B9499E">
            <w:pPr>
              <w:jc w:val="center"/>
              <w:rPr>
                <w:rFonts w:ascii="Bradley Hand ITC" w:hAnsi="Bradley Hand ITC"/>
              </w:rPr>
            </w:pPr>
            <w:r>
              <w:rPr>
                <w:rFonts w:ascii="Bradley Hand ITC" w:hAnsi="Bradley Hand ITC"/>
              </w:rPr>
              <w:t>11</w:t>
            </w:r>
          </w:p>
        </w:tc>
        <w:tc>
          <w:tcPr>
            <w:tcW w:w="2146" w:type="dxa"/>
            <w:shd w:val="clear" w:color="auto" w:fill="FFFF00"/>
          </w:tcPr>
          <w:p w:rsidR="00BE598D" w:rsidRPr="00B9499E" w:rsidRDefault="00BE598D">
            <w:pPr>
              <w:jc w:val="center"/>
              <w:rPr>
                <w:rFonts w:ascii="Bradley Hand ITC" w:hAnsi="Bradley Hand ITC"/>
                <w:highlight w:val="yellow"/>
              </w:rPr>
            </w:pPr>
          </w:p>
        </w:tc>
      </w:tr>
    </w:tbl>
    <w:p w:rsidR="00E61DED" w:rsidRPr="006E59D7" w:rsidRDefault="00E61DED">
      <w:pPr>
        <w:ind w:firstLine="720"/>
        <w:rPr>
          <w:rFonts w:ascii="Bradley Hand ITC" w:hAnsi="Bradley Hand ITC"/>
        </w:rPr>
      </w:pPr>
      <w:r w:rsidRPr="006E59D7">
        <w:rPr>
          <w:rFonts w:ascii="Bradley Hand ITC" w:hAnsi="Bradley Hand IT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8"/>
        <w:gridCol w:w="1478"/>
        <w:gridCol w:w="1478"/>
        <w:gridCol w:w="1479"/>
        <w:gridCol w:w="1478"/>
        <w:gridCol w:w="1478"/>
        <w:gridCol w:w="1479"/>
      </w:tblGrid>
      <w:tr w:rsidR="00BE598D" w:rsidRPr="00BE598D" w:rsidTr="00BE598D">
        <w:tblPrEx>
          <w:tblCellMar>
            <w:top w:w="0" w:type="dxa"/>
            <w:bottom w:w="0" w:type="dxa"/>
          </w:tblCellMar>
        </w:tblPrEx>
        <w:tc>
          <w:tcPr>
            <w:tcW w:w="10728" w:type="dxa"/>
            <w:gridSpan w:val="7"/>
          </w:tcPr>
          <w:p w:rsidR="00BE598D" w:rsidRPr="00BE598D" w:rsidRDefault="00BE598D">
            <w:pPr>
              <w:jc w:val="center"/>
              <w:rPr>
                <w:rFonts w:ascii="Bradley Hand ITC" w:hAnsi="Bradley Hand ITC"/>
                <w:b/>
              </w:rPr>
            </w:pPr>
            <w:proofErr w:type="spellStart"/>
            <w:r w:rsidRPr="00BE598D">
              <w:rPr>
                <w:rFonts w:ascii="Bradley Hand ITC" w:hAnsi="Bradley Hand ITC"/>
                <w:b/>
              </w:rPr>
              <w:lastRenderedPageBreak/>
              <w:t>ClASS</w:t>
            </w:r>
            <w:proofErr w:type="spellEnd"/>
            <w:r w:rsidRPr="00BE598D">
              <w:rPr>
                <w:rFonts w:ascii="Bradley Hand ITC" w:hAnsi="Bradley Hand ITC"/>
                <w:b/>
              </w:rPr>
              <w:t xml:space="preserve"> DATA: ESTIMATED TURTLE POPULATION</w:t>
            </w:r>
          </w:p>
        </w:tc>
      </w:tr>
      <w:tr w:rsidR="00EC740D" w:rsidRPr="006E59D7" w:rsidTr="00EC740D">
        <w:tblPrEx>
          <w:tblCellMar>
            <w:top w:w="0" w:type="dxa"/>
            <w:bottom w:w="0" w:type="dxa"/>
          </w:tblCellMar>
        </w:tblPrEx>
        <w:tc>
          <w:tcPr>
            <w:tcW w:w="1858" w:type="dxa"/>
          </w:tcPr>
          <w:p w:rsidR="00EC740D" w:rsidRPr="006E59D7" w:rsidRDefault="00EC740D">
            <w:pPr>
              <w:jc w:val="center"/>
              <w:rPr>
                <w:rFonts w:ascii="Bradley Hand ITC" w:hAnsi="Bradley Hand ITC"/>
              </w:rPr>
            </w:pPr>
            <w:r w:rsidRPr="006E59D7">
              <w:rPr>
                <w:rFonts w:ascii="Bradley Hand ITC" w:hAnsi="Bradley Hand ITC"/>
              </w:rPr>
              <w:t>Turtle Species</w:t>
            </w:r>
          </w:p>
        </w:tc>
        <w:tc>
          <w:tcPr>
            <w:tcW w:w="1478" w:type="dxa"/>
          </w:tcPr>
          <w:p w:rsidR="00EC740D" w:rsidRPr="006E59D7" w:rsidRDefault="00EC740D" w:rsidP="00EC740D">
            <w:pPr>
              <w:jc w:val="center"/>
              <w:rPr>
                <w:rFonts w:ascii="Bradley Hand ITC" w:hAnsi="Bradley Hand ITC"/>
              </w:rPr>
            </w:pPr>
            <w:r>
              <w:rPr>
                <w:rFonts w:ascii="Bradley Hand ITC" w:hAnsi="Bradley Hand ITC"/>
              </w:rPr>
              <w:t>Original Population</w:t>
            </w:r>
          </w:p>
        </w:tc>
        <w:tc>
          <w:tcPr>
            <w:tcW w:w="1478" w:type="dxa"/>
          </w:tcPr>
          <w:p w:rsidR="00EC740D" w:rsidRDefault="00EC740D" w:rsidP="00EC740D">
            <w:pPr>
              <w:jc w:val="center"/>
              <w:rPr>
                <w:rFonts w:ascii="Bradley Hand ITC" w:hAnsi="Bradley Hand ITC"/>
              </w:rPr>
            </w:pPr>
            <w:r>
              <w:rPr>
                <w:rFonts w:ascii="Bradley Hand ITC" w:hAnsi="Bradley Hand ITC"/>
              </w:rPr>
              <w:t>Trial</w:t>
            </w:r>
            <w:r w:rsidRPr="006E59D7">
              <w:rPr>
                <w:rFonts w:ascii="Bradley Hand ITC" w:hAnsi="Bradley Hand ITC"/>
              </w:rPr>
              <w:t xml:space="preserve"> One</w:t>
            </w:r>
          </w:p>
          <w:p w:rsidR="000F7F9C" w:rsidRPr="006E59D7" w:rsidRDefault="000F7F9C" w:rsidP="00EC740D">
            <w:pPr>
              <w:jc w:val="center"/>
              <w:rPr>
                <w:rFonts w:ascii="Bradley Hand ITC" w:hAnsi="Bradley Hand ITC"/>
              </w:rPr>
            </w:pPr>
            <w:r>
              <w:rPr>
                <w:rFonts w:ascii="Bradley Hand ITC" w:hAnsi="Bradley Hand ITC"/>
              </w:rPr>
              <w:t>Estimated Population</w:t>
            </w:r>
          </w:p>
        </w:tc>
        <w:tc>
          <w:tcPr>
            <w:tcW w:w="1479" w:type="dxa"/>
          </w:tcPr>
          <w:p w:rsidR="00EC740D" w:rsidRPr="006E59D7" w:rsidRDefault="00EC740D">
            <w:pPr>
              <w:jc w:val="center"/>
              <w:rPr>
                <w:rFonts w:ascii="Bradley Hand ITC" w:hAnsi="Bradley Hand ITC"/>
              </w:rPr>
            </w:pPr>
            <w:r>
              <w:rPr>
                <w:rFonts w:ascii="Bradley Hand ITC" w:hAnsi="Bradley Hand ITC"/>
              </w:rPr>
              <w:t>Trial</w:t>
            </w:r>
            <w:r w:rsidRPr="006E59D7">
              <w:rPr>
                <w:rFonts w:ascii="Bradley Hand ITC" w:hAnsi="Bradley Hand ITC"/>
              </w:rPr>
              <w:t xml:space="preserve"> Two</w:t>
            </w:r>
            <w:r w:rsidR="000F7F9C">
              <w:rPr>
                <w:rFonts w:ascii="Bradley Hand ITC" w:hAnsi="Bradley Hand ITC"/>
              </w:rPr>
              <w:t xml:space="preserve"> Estimated Population</w:t>
            </w:r>
          </w:p>
        </w:tc>
        <w:tc>
          <w:tcPr>
            <w:tcW w:w="1478" w:type="dxa"/>
          </w:tcPr>
          <w:p w:rsidR="00EC740D" w:rsidRPr="006E59D7" w:rsidRDefault="00EC740D">
            <w:pPr>
              <w:jc w:val="center"/>
              <w:rPr>
                <w:rFonts w:ascii="Bradley Hand ITC" w:hAnsi="Bradley Hand ITC"/>
              </w:rPr>
            </w:pPr>
            <w:r>
              <w:rPr>
                <w:rFonts w:ascii="Bradley Hand ITC" w:hAnsi="Bradley Hand ITC"/>
              </w:rPr>
              <w:t>Trial</w:t>
            </w:r>
            <w:r w:rsidRPr="006E59D7">
              <w:rPr>
                <w:rFonts w:ascii="Bradley Hand ITC" w:hAnsi="Bradley Hand ITC"/>
              </w:rPr>
              <w:t xml:space="preserve"> Three</w:t>
            </w:r>
            <w:r w:rsidR="000F7F9C">
              <w:rPr>
                <w:rFonts w:ascii="Bradley Hand ITC" w:hAnsi="Bradley Hand ITC"/>
              </w:rPr>
              <w:t xml:space="preserve"> Estimated Population</w:t>
            </w:r>
          </w:p>
        </w:tc>
        <w:tc>
          <w:tcPr>
            <w:tcW w:w="1478" w:type="dxa"/>
          </w:tcPr>
          <w:p w:rsidR="00EC740D" w:rsidRPr="006E59D7" w:rsidRDefault="00EC740D">
            <w:pPr>
              <w:jc w:val="center"/>
              <w:rPr>
                <w:rFonts w:ascii="Bradley Hand ITC" w:hAnsi="Bradley Hand ITC"/>
              </w:rPr>
            </w:pPr>
            <w:r>
              <w:rPr>
                <w:rFonts w:ascii="Bradley Hand ITC" w:hAnsi="Bradley Hand ITC"/>
              </w:rPr>
              <w:t>Trial</w:t>
            </w:r>
            <w:r w:rsidRPr="006E59D7">
              <w:rPr>
                <w:rFonts w:ascii="Bradley Hand ITC" w:hAnsi="Bradley Hand ITC"/>
              </w:rPr>
              <w:t xml:space="preserve"> Four</w:t>
            </w:r>
            <w:r w:rsidR="000F7F9C">
              <w:rPr>
                <w:rFonts w:ascii="Bradley Hand ITC" w:hAnsi="Bradley Hand ITC"/>
              </w:rPr>
              <w:t xml:space="preserve"> Estimated Population</w:t>
            </w:r>
          </w:p>
        </w:tc>
        <w:tc>
          <w:tcPr>
            <w:tcW w:w="1479" w:type="dxa"/>
          </w:tcPr>
          <w:p w:rsidR="00EC740D" w:rsidRPr="006E59D7" w:rsidRDefault="00EC740D">
            <w:pPr>
              <w:jc w:val="center"/>
              <w:rPr>
                <w:rFonts w:ascii="Bradley Hand ITC" w:hAnsi="Bradley Hand ITC"/>
              </w:rPr>
            </w:pPr>
            <w:r>
              <w:rPr>
                <w:rFonts w:ascii="Bradley Hand ITC" w:hAnsi="Bradley Hand ITC"/>
              </w:rPr>
              <w:t>Trial Five</w:t>
            </w:r>
            <w:r w:rsidR="000F7F9C">
              <w:rPr>
                <w:rFonts w:ascii="Bradley Hand ITC" w:hAnsi="Bradley Hand ITC"/>
              </w:rPr>
              <w:t xml:space="preserve"> Estimated Population</w:t>
            </w:r>
          </w:p>
        </w:tc>
      </w:tr>
      <w:tr w:rsidR="00EC740D" w:rsidRPr="006E59D7" w:rsidTr="00B9499E">
        <w:tblPrEx>
          <w:tblCellMar>
            <w:top w:w="0" w:type="dxa"/>
            <w:bottom w:w="0" w:type="dxa"/>
          </w:tblCellMar>
        </w:tblPrEx>
        <w:trPr>
          <w:trHeight w:val="573"/>
        </w:trPr>
        <w:tc>
          <w:tcPr>
            <w:tcW w:w="1858" w:type="dxa"/>
            <w:tcMar>
              <w:left w:w="0" w:type="dxa"/>
              <w:right w:w="0" w:type="dxa"/>
            </w:tcMar>
            <w:vAlign w:val="center"/>
          </w:tcPr>
          <w:p w:rsidR="00EC740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362585" cy="215900"/>
                  <wp:effectExtent l="19050" t="0" r="0" b="0"/>
                  <wp:docPr id="1" name="Picture 1" descr="j015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1209"/>
                          <pic:cNvPicPr>
                            <a:picLocks noChangeAspect="1" noChangeArrowheads="1"/>
                          </pic:cNvPicPr>
                        </pic:nvPicPr>
                        <pic:blipFill>
                          <a:blip r:embed="rId7"/>
                          <a:srcRect/>
                          <a:stretch>
                            <a:fillRect/>
                          </a:stretch>
                        </pic:blipFill>
                        <pic:spPr bwMode="auto">
                          <a:xfrm>
                            <a:off x="0" y="0"/>
                            <a:ext cx="362585" cy="215900"/>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1</w:t>
            </w:r>
          </w:p>
        </w:tc>
        <w:tc>
          <w:tcPr>
            <w:tcW w:w="1478" w:type="dxa"/>
            <w:vAlign w:val="center"/>
          </w:tcPr>
          <w:p w:rsidR="00EC740D" w:rsidRPr="006E59D7" w:rsidRDefault="00EC740D" w:rsidP="00944FDA">
            <w:pPr>
              <w:jc w:val="center"/>
              <w:rPr>
                <w:rFonts w:ascii="Bradley Hand ITC" w:hAnsi="Bradley Hand ITC"/>
              </w:rPr>
            </w:pPr>
            <w:r>
              <w:rPr>
                <w:rFonts w:ascii="Bradley Hand ITC" w:hAnsi="Bradley Hand ITC"/>
              </w:rPr>
              <w:t>120</w:t>
            </w:r>
          </w:p>
        </w:tc>
        <w:tc>
          <w:tcPr>
            <w:tcW w:w="1478" w:type="dxa"/>
            <w:shd w:val="clear" w:color="auto" w:fill="FFFF00"/>
            <w:vAlign w:val="center"/>
          </w:tcPr>
          <w:p w:rsidR="00EC740D" w:rsidRPr="00B9499E" w:rsidRDefault="00EC740D" w:rsidP="00CC2AB6">
            <w:pPr>
              <w:jc w:val="center"/>
              <w:rPr>
                <w:rFonts w:ascii="Bradley Hand ITC" w:hAnsi="Bradley Hand ITC"/>
                <w:highlight w:val="red"/>
              </w:rPr>
            </w:pPr>
          </w:p>
        </w:tc>
        <w:tc>
          <w:tcPr>
            <w:tcW w:w="1479" w:type="dxa"/>
            <w:shd w:val="clear" w:color="auto" w:fill="FFFF00"/>
            <w:vAlign w:val="center"/>
          </w:tcPr>
          <w:p w:rsidR="00EC740D" w:rsidRPr="00B9499E" w:rsidRDefault="00EC740D" w:rsidP="00CC2AB6">
            <w:pPr>
              <w:jc w:val="center"/>
              <w:rPr>
                <w:rFonts w:ascii="Bradley Hand ITC" w:hAnsi="Bradley Hand ITC"/>
                <w:highlight w:val="red"/>
              </w:rPr>
            </w:pPr>
          </w:p>
        </w:tc>
        <w:tc>
          <w:tcPr>
            <w:tcW w:w="1478" w:type="dxa"/>
            <w:shd w:val="clear" w:color="auto" w:fill="FFFF00"/>
            <w:vAlign w:val="center"/>
          </w:tcPr>
          <w:p w:rsidR="00EC740D" w:rsidRPr="00B9499E" w:rsidRDefault="00EC740D" w:rsidP="00CC2AB6">
            <w:pPr>
              <w:jc w:val="center"/>
              <w:rPr>
                <w:rFonts w:ascii="Bradley Hand ITC" w:hAnsi="Bradley Hand ITC"/>
                <w:highlight w:val="red"/>
              </w:rPr>
            </w:pPr>
          </w:p>
        </w:tc>
        <w:tc>
          <w:tcPr>
            <w:tcW w:w="1478" w:type="dxa"/>
            <w:shd w:val="clear" w:color="auto" w:fill="FFFF00"/>
            <w:vAlign w:val="center"/>
          </w:tcPr>
          <w:p w:rsidR="00EC740D" w:rsidRPr="00B9499E" w:rsidRDefault="00EC740D" w:rsidP="00CC2AB6">
            <w:pPr>
              <w:jc w:val="center"/>
              <w:rPr>
                <w:rFonts w:ascii="Bradley Hand ITC" w:hAnsi="Bradley Hand ITC"/>
                <w:highlight w:val="red"/>
              </w:rPr>
            </w:pPr>
          </w:p>
        </w:tc>
        <w:tc>
          <w:tcPr>
            <w:tcW w:w="1479" w:type="dxa"/>
            <w:shd w:val="clear" w:color="auto" w:fill="FFFF00"/>
            <w:vAlign w:val="center"/>
          </w:tcPr>
          <w:p w:rsidR="00EC740D" w:rsidRPr="00B9499E" w:rsidRDefault="00EC740D" w:rsidP="00CC2AB6">
            <w:pPr>
              <w:jc w:val="center"/>
              <w:rPr>
                <w:rFonts w:ascii="Bradley Hand ITC" w:hAnsi="Bradley Hand ITC"/>
                <w:highlight w:val="red"/>
              </w:rPr>
            </w:pPr>
          </w:p>
        </w:tc>
      </w:tr>
      <w:tr w:rsidR="00EC740D" w:rsidRPr="006E59D7" w:rsidTr="00CC2AB6">
        <w:tblPrEx>
          <w:tblCellMar>
            <w:top w:w="0" w:type="dxa"/>
            <w:bottom w:w="0" w:type="dxa"/>
          </w:tblCellMar>
        </w:tblPrEx>
        <w:trPr>
          <w:trHeight w:val="573"/>
        </w:trPr>
        <w:tc>
          <w:tcPr>
            <w:tcW w:w="1858" w:type="dxa"/>
            <w:tcMar>
              <w:left w:w="0" w:type="dxa"/>
              <w:right w:w="0" w:type="dxa"/>
            </w:tcMar>
            <w:vAlign w:val="center"/>
          </w:tcPr>
          <w:p w:rsidR="00EC740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431165" cy="276225"/>
                  <wp:effectExtent l="19050" t="0" r="0" b="0"/>
                  <wp:docPr id="2" name="Picture 2" descr="j0137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37165"/>
                          <pic:cNvPicPr>
                            <a:picLocks noChangeAspect="1" noChangeArrowheads="1"/>
                          </pic:cNvPicPr>
                        </pic:nvPicPr>
                        <pic:blipFill>
                          <a:blip r:embed="rId8"/>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00A37B9E" w:rsidRPr="00944FDA">
              <w:rPr>
                <w:rFonts w:ascii="Papyrus" w:hAnsi="Papyrus"/>
                <w:b/>
                <w:sz w:val="18"/>
                <w:szCs w:val="18"/>
              </w:rPr>
              <w:t xml:space="preserve"> 2</w:t>
            </w:r>
          </w:p>
        </w:tc>
        <w:tc>
          <w:tcPr>
            <w:tcW w:w="1478" w:type="dxa"/>
            <w:vAlign w:val="center"/>
          </w:tcPr>
          <w:p w:rsidR="00EC740D" w:rsidRPr="006E59D7" w:rsidRDefault="000F7F9C" w:rsidP="00944FDA">
            <w:pPr>
              <w:jc w:val="center"/>
              <w:rPr>
                <w:rFonts w:ascii="Bradley Hand ITC" w:hAnsi="Bradley Hand ITC"/>
              </w:rPr>
            </w:pPr>
            <w:r>
              <w:rPr>
                <w:rFonts w:ascii="Bradley Hand ITC" w:hAnsi="Bradley Hand ITC"/>
              </w:rPr>
              <w:t>3</w:t>
            </w:r>
            <w:r w:rsidR="00EC740D">
              <w:rPr>
                <w:rFonts w:ascii="Bradley Hand ITC" w:hAnsi="Bradley Hand ITC"/>
              </w:rPr>
              <w:t>5</w:t>
            </w:r>
          </w:p>
        </w:tc>
        <w:tc>
          <w:tcPr>
            <w:tcW w:w="1478" w:type="dxa"/>
            <w:vAlign w:val="center"/>
          </w:tcPr>
          <w:p w:rsidR="00EC740D" w:rsidRPr="006E59D7" w:rsidRDefault="00CC2AB6" w:rsidP="00CC2AB6">
            <w:pPr>
              <w:jc w:val="center"/>
              <w:rPr>
                <w:rFonts w:ascii="Bradley Hand ITC" w:hAnsi="Bradley Hand ITC"/>
              </w:rPr>
            </w:pPr>
            <w:r>
              <w:rPr>
                <w:rFonts w:ascii="Bradley Hand ITC" w:hAnsi="Bradley Hand ITC"/>
              </w:rPr>
              <w:t>80</w:t>
            </w:r>
          </w:p>
        </w:tc>
        <w:tc>
          <w:tcPr>
            <w:tcW w:w="1479" w:type="dxa"/>
            <w:vAlign w:val="center"/>
          </w:tcPr>
          <w:p w:rsidR="00EC740D" w:rsidRPr="006E59D7" w:rsidRDefault="00CC2AB6" w:rsidP="00CC2AB6">
            <w:pPr>
              <w:jc w:val="center"/>
              <w:rPr>
                <w:rFonts w:ascii="Bradley Hand ITC" w:hAnsi="Bradley Hand ITC"/>
              </w:rPr>
            </w:pPr>
            <w:r>
              <w:rPr>
                <w:rFonts w:ascii="Bradley Hand ITC" w:hAnsi="Bradley Hand ITC"/>
              </w:rPr>
              <w:t>75</w:t>
            </w:r>
          </w:p>
        </w:tc>
        <w:tc>
          <w:tcPr>
            <w:tcW w:w="1478" w:type="dxa"/>
            <w:vAlign w:val="center"/>
          </w:tcPr>
          <w:p w:rsidR="00EC740D" w:rsidRPr="006E59D7" w:rsidRDefault="00CC2AB6" w:rsidP="00CC2AB6">
            <w:pPr>
              <w:jc w:val="center"/>
              <w:rPr>
                <w:rFonts w:ascii="Bradley Hand ITC" w:hAnsi="Bradley Hand ITC"/>
              </w:rPr>
            </w:pPr>
            <w:r>
              <w:rPr>
                <w:rFonts w:ascii="Bradley Hand ITC" w:hAnsi="Bradley Hand ITC"/>
              </w:rPr>
              <w:t>69</w:t>
            </w:r>
          </w:p>
        </w:tc>
        <w:tc>
          <w:tcPr>
            <w:tcW w:w="1478" w:type="dxa"/>
            <w:vAlign w:val="center"/>
          </w:tcPr>
          <w:p w:rsidR="00EC740D" w:rsidRPr="006E59D7" w:rsidRDefault="00CC2AB6" w:rsidP="00CC2AB6">
            <w:pPr>
              <w:jc w:val="center"/>
              <w:rPr>
                <w:rFonts w:ascii="Bradley Hand ITC" w:hAnsi="Bradley Hand ITC"/>
              </w:rPr>
            </w:pPr>
            <w:r>
              <w:rPr>
                <w:rFonts w:ascii="Bradley Hand ITC" w:hAnsi="Bradley Hand ITC"/>
              </w:rPr>
              <w:t>52</w:t>
            </w:r>
          </w:p>
        </w:tc>
        <w:tc>
          <w:tcPr>
            <w:tcW w:w="1479" w:type="dxa"/>
            <w:vAlign w:val="center"/>
          </w:tcPr>
          <w:p w:rsidR="00EC740D" w:rsidRPr="006E59D7" w:rsidRDefault="00CC2AB6" w:rsidP="00CC2AB6">
            <w:pPr>
              <w:jc w:val="center"/>
              <w:rPr>
                <w:rFonts w:ascii="Bradley Hand ITC" w:hAnsi="Bradley Hand ITC"/>
              </w:rPr>
            </w:pPr>
            <w:r>
              <w:rPr>
                <w:rFonts w:ascii="Bradley Hand ITC" w:hAnsi="Bradley Hand ITC"/>
              </w:rPr>
              <w:t>67</w:t>
            </w:r>
          </w:p>
        </w:tc>
      </w:tr>
      <w:tr w:rsidR="00EE64AD" w:rsidRPr="006E59D7" w:rsidTr="00CC2AB6">
        <w:tblPrEx>
          <w:tblCellMar>
            <w:top w:w="0" w:type="dxa"/>
            <w:bottom w:w="0" w:type="dxa"/>
          </w:tblCellMar>
        </w:tblPrEx>
        <w:trPr>
          <w:trHeight w:val="573"/>
        </w:trPr>
        <w:tc>
          <w:tcPr>
            <w:tcW w:w="1858" w:type="dxa"/>
            <w:tcMar>
              <w:left w:w="0" w:type="dxa"/>
              <w:right w:w="0" w:type="dxa"/>
            </w:tcMar>
            <w:vAlign w:val="center"/>
          </w:tcPr>
          <w:p w:rsidR="00EE64AD" w:rsidRPr="00944FDA" w:rsidRDefault="00CC2AB6" w:rsidP="00944FDA">
            <w:pPr>
              <w:tabs>
                <w:tab w:val="left" w:pos="240"/>
                <w:tab w:val="center" w:pos="821"/>
              </w:tabs>
              <w:jc w:val="center"/>
              <w:rPr>
                <w:rFonts w:ascii="Papyrus" w:hAnsi="Papyrus"/>
                <w:b/>
                <w:sz w:val="18"/>
                <w:szCs w:val="18"/>
              </w:rPr>
            </w:pPr>
            <w:r>
              <w:rPr>
                <w:rFonts w:ascii="Papyrus" w:hAnsi="Papyrus"/>
                <w:b/>
                <w:noProof/>
                <w:sz w:val="18"/>
                <w:szCs w:val="18"/>
              </w:rPr>
              <w:drawing>
                <wp:inline distT="0" distB="0" distL="0" distR="0">
                  <wp:extent cx="440055" cy="259080"/>
                  <wp:effectExtent l="19050" t="0" r="0" b="0"/>
                  <wp:docPr id="3" name="Picture 3" descr="j019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2309"/>
                          <pic:cNvPicPr>
                            <a:picLocks noChangeAspect="1" noChangeArrowheads="1"/>
                          </pic:cNvPicPr>
                        </pic:nvPicPr>
                        <pic:blipFill>
                          <a:blip r:embed="rId9"/>
                          <a:srcRect/>
                          <a:stretch>
                            <a:fillRect/>
                          </a:stretch>
                        </pic:blipFill>
                        <pic:spPr bwMode="auto">
                          <a:xfrm>
                            <a:off x="0" y="0"/>
                            <a:ext cx="440055" cy="259080"/>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3</w:t>
            </w:r>
          </w:p>
        </w:tc>
        <w:tc>
          <w:tcPr>
            <w:tcW w:w="1478" w:type="dxa"/>
            <w:vAlign w:val="center"/>
          </w:tcPr>
          <w:p w:rsidR="00EE64AD" w:rsidRPr="006E59D7" w:rsidRDefault="00EE64AD" w:rsidP="00944FDA">
            <w:pPr>
              <w:jc w:val="center"/>
              <w:rPr>
                <w:rFonts w:ascii="Bradley Hand ITC" w:hAnsi="Bradley Hand ITC"/>
              </w:rPr>
            </w:pPr>
            <w:r>
              <w:rPr>
                <w:rFonts w:ascii="Bradley Hand ITC" w:hAnsi="Bradley Hand ITC"/>
              </w:rPr>
              <w:t>275</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46</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39</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48</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61</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64</w:t>
            </w:r>
          </w:p>
        </w:tc>
      </w:tr>
      <w:tr w:rsidR="00EE64AD" w:rsidRPr="006E59D7" w:rsidTr="00CC2AB6">
        <w:tblPrEx>
          <w:tblCellMar>
            <w:top w:w="0" w:type="dxa"/>
            <w:bottom w:w="0" w:type="dxa"/>
          </w:tblCellMar>
        </w:tblPrEx>
        <w:trPr>
          <w:trHeight w:val="573"/>
        </w:trPr>
        <w:tc>
          <w:tcPr>
            <w:tcW w:w="1858" w:type="dxa"/>
            <w:tcMar>
              <w:left w:w="0" w:type="dxa"/>
              <w:right w:w="0" w:type="dxa"/>
            </w:tcMar>
            <w:vAlign w:val="center"/>
          </w:tcPr>
          <w:p w:rsidR="00EE64A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387985" cy="319405"/>
                  <wp:effectExtent l="19050" t="0" r="0" b="0"/>
                  <wp:docPr id="4" name="Picture 4" descr="j011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11470"/>
                          <pic:cNvPicPr>
                            <a:picLocks noChangeAspect="1" noChangeArrowheads="1"/>
                          </pic:cNvPicPr>
                        </pic:nvPicPr>
                        <pic:blipFill>
                          <a:blip r:embed="rId10"/>
                          <a:srcRect/>
                          <a:stretch>
                            <a:fillRect/>
                          </a:stretch>
                        </pic:blipFill>
                        <pic:spPr bwMode="auto">
                          <a:xfrm>
                            <a:off x="0" y="0"/>
                            <a:ext cx="387985" cy="319405"/>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4</w:t>
            </w:r>
          </w:p>
        </w:tc>
        <w:tc>
          <w:tcPr>
            <w:tcW w:w="1478" w:type="dxa"/>
            <w:vAlign w:val="center"/>
          </w:tcPr>
          <w:p w:rsidR="00EE64AD" w:rsidRPr="006E59D7" w:rsidRDefault="00EE64AD" w:rsidP="00944FDA">
            <w:pPr>
              <w:jc w:val="center"/>
              <w:rPr>
                <w:rFonts w:ascii="Bradley Hand ITC" w:hAnsi="Bradley Hand ITC"/>
              </w:rPr>
            </w:pPr>
            <w:r>
              <w:rPr>
                <w:rFonts w:ascii="Bradley Hand ITC" w:hAnsi="Bradley Hand ITC"/>
              </w:rPr>
              <w:t>210</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80</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73</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72</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55</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67</w:t>
            </w:r>
          </w:p>
        </w:tc>
      </w:tr>
      <w:tr w:rsidR="00EE64AD" w:rsidRPr="006E59D7" w:rsidTr="00CC2AB6">
        <w:tblPrEx>
          <w:tblCellMar>
            <w:top w:w="0" w:type="dxa"/>
            <w:bottom w:w="0" w:type="dxa"/>
          </w:tblCellMar>
        </w:tblPrEx>
        <w:trPr>
          <w:trHeight w:val="573"/>
        </w:trPr>
        <w:tc>
          <w:tcPr>
            <w:tcW w:w="1858" w:type="dxa"/>
            <w:tcMar>
              <w:left w:w="0" w:type="dxa"/>
              <w:right w:w="0" w:type="dxa"/>
            </w:tcMar>
            <w:vAlign w:val="center"/>
          </w:tcPr>
          <w:p w:rsidR="00EE64A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379730" cy="310515"/>
                  <wp:effectExtent l="19050" t="0" r="1270" b="0"/>
                  <wp:docPr id="5" name="Picture 5" descr="j011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1474"/>
                          <pic:cNvPicPr>
                            <a:picLocks noChangeAspect="1" noChangeArrowheads="1"/>
                          </pic:cNvPicPr>
                        </pic:nvPicPr>
                        <pic:blipFill>
                          <a:blip r:embed="rId11"/>
                          <a:srcRect/>
                          <a:stretch>
                            <a:fillRect/>
                          </a:stretch>
                        </pic:blipFill>
                        <pic:spPr bwMode="auto">
                          <a:xfrm>
                            <a:off x="0" y="0"/>
                            <a:ext cx="379730" cy="310515"/>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5</w:t>
            </w:r>
          </w:p>
        </w:tc>
        <w:tc>
          <w:tcPr>
            <w:tcW w:w="1478" w:type="dxa"/>
            <w:vAlign w:val="center"/>
          </w:tcPr>
          <w:p w:rsidR="00EE64AD" w:rsidRPr="006E59D7" w:rsidRDefault="00EE64AD" w:rsidP="00944FDA">
            <w:pPr>
              <w:jc w:val="center"/>
              <w:rPr>
                <w:rFonts w:ascii="Bradley Hand ITC" w:hAnsi="Bradley Hand ITC"/>
              </w:rPr>
            </w:pPr>
            <w:r>
              <w:rPr>
                <w:rFonts w:ascii="Bradley Hand ITC" w:hAnsi="Bradley Hand ITC"/>
              </w:rPr>
              <w:t>150</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45</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66</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55</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49</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55</w:t>
            </w:r>
          </w:p>
        </w:tc>
      </w:tr>
      <w:tr w:rsidR="00EE64AD" w:rsidRPr="006E59D7" w:rsidTr="00CC2AB6">
        <w:tblPrEx>
          <w:tblCellMar>
            <w:top w:w="0" w:type="dxa"/>
            <w:bottom w:w="0" w:type="dxa"/>
          </w:tblCellMar>
        </w:tblPrEx>
        <w:trPr>
          <w:trHeight w:val="573"/>
        </w:trPr>
        <w:tc>
          <w:tcPr>
            <w:tcW w:w="1858" w:type="dxa"/>
            <w:tcMar>
              <w:left w:w="0" w:type="dxa"/>
              <w:right w:w="0" w:type="dxa"/>
            </w:tcMar>
            <w:vAlign w:val="center"/>
          </w:tcPr>
          <w:p w:rsidR="00EE64A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387985" cy="276225"/>
                  <wp:effectExtent l="19050" t="0" r="0" b="0"/>
                  <wp:docPr id="6" name="Picture 6" descr="j027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77130"/>
                          <pic:cNvPicPr>
                            <a:picLocks noChangeAspect="1" noChangeArrowheads="1"/>
                          </pic:cNvPicPr>
                        </pic:nvPicPr>
                        <pic:blipFill>
                          <a:blip r:embed="rId12"/>
                          <a:srcRect/>
                          <a:stretch>
                            <a:fillRect/>
                          </a:stretch>
                        </pic:blipFill>
                        <pic:spPr bwMode="auto">
                          <a:xfrm>
                            <a:off x="0" y="0"/>
                            <a:ext cx="387985" cy="276225"/>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6</w:t>
            </w:r>
          </w:p>
        </w:tc>
        <w:tc>
          <w:tcPr>
            <w:tcW w:w="1478" w:type="dxa"/>
            <w:vAlign w:val="center"/>
          </w:tcPr>
          <w:p w:rsidR="00EE64AD" w:rsidRPr="006E59D7" w:rsidRDefault="00EE64AD" w:rsidP="00944FDA">
            <w:pPr>
              <w:jc w:val="center"/>
              <w:rPr>
                <w:rFonts w:ascii="Bradley Hand ITC" w:hAnsi="Bradley Hand ITC"/>
              </w:rPr>
            </w:pPr>
            <w:r>
              <w:rPr>
                <w:rFonts w:ascii="Bradley Hand ITC" w:hAnsi="Bradley Hand ITC"/>
              </w:rPr>
              <w:t>180</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64</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41</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56</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50</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59</w:t>
            </w:r>
          </w:p>
        </w:tc>
      </w:tr>
      <w:tr w:rsidR="00EE64AD" w:rsidRPr="006E59D7" w:rsidTr="00CC2AB6">
        <w:tblPrEx>
          <w:tblCellMar>
            <w:top w:w="0" w:type="dxa"/>
            <w:bottom w:w="0" w:type="dxa"/>
          </w:tblCellMar>
        </w:tblPrEx>
        <w:trPr>
          <w:trHeight w:val="573"/>
        </w:trPr>
        <w:tc>
          <w:tcPr>
            <w:tcW w:w="1858" w:type="dxa"/>
            <w:tcMar>
              <w:left w:w="0" w:type="dxa"/>
              <w:right w:w="0" w:type="dxa"/>
            </w:tcMar>
            <w:vAlign w:val="center"/>
          </w:tcPr>
          <w:p w:rsidR="00EE64A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405130" cy="301625"/>
                  <wp:effectExtent l="19050" t="0" r="0" b="0"/>
                  <wp:docPr id="7" name="Picture 7" descr="j012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26383"/>
                          <pic:cNvPicPr>
                            <a:picLocks noChangeAspect="1" noChangeArrowheads="1"/>
                          </pic:cNvPicPr>
                        </pic:nvPicPr>
                        <pic:blipFill>
                          <a:blip r:embed="rId13"/>
                          <a:srcRect/>
                          <a:stretch>
                            <a:fillRect/>
                          </a:stretch>
                        </pic:blipFill>
                        <pic:spPr bwMode="auto">
                          <a:xfrm>
                            <a:off x="0" y="0"/>
                            <a:ext cx="405130" cy="301625"/>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7</w:t>
            </w:r>
          </w:p>
        </w:tc>
        <w:tc>
          <w:tcPr>
            <w:tcW w:w="1478" w:type="dxa"/>
            <w:vAlign w:val="center"/>
          </w:tcPr>
          <w:p w:rsidR="00EE64AD" w:rsidRPr="006E59D7" w:rsidRDefault="00EE64AD" w:rsidP="00944FDA">
            <w:pPr>
              <w:jc w:val="center"/>
              <w:rPr>
                <w:rFonts w:ascii="Bradley Hand ITC" w:hAnsi="Bradley Hand ITC"/>
              </w:rPr>
            </w:pPr>
            <w:r>
              <w:rPr>
                <w:rFonts w:ascii="Bradley Hand ITC" w:hAnsi="Bradley Hand ITC"/>
              </w:rPr>
              <w:t>200</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77</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44</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59</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49</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60</w:t>
            </w:r>
          </w:p>
        </w:tc>
      </w:tr>
      <w:tr w:rsidR="00EE64AD" w:rsidRPr="006E59D7" w:rsidTr="00CC2AB6">
        <w:tblPrEx>
          <w:tblCellMar>
            <w:top w:w="0" w:type="dxa"/>
            <w:bottom w:w="0" w:type="dxa"/>
          </w:tblCellMar>
        </w:tblPrEx>
        <w:trPr>
          <w:trHeight w:val="573"/>
        </w:trPr>
        <w:tc>
          <w:tcPr>
            <w:tcW w:w="1858" w:type="dxa"/>
            <w:tcMar>
              <w:left w:w="0" w:type="dxa"/>
              <w:right w:w="0" w:type="dxa"/>
            </w:tcMar>
            <w:vAlign w:val="center"/>
          </w:tcPr>
          <w:p w:rsidR="00EE64AD" w:rsidRPr="00944FDA" w:rsidRDefault="00CC2AB6" w:rsidP="00944FDA">
            <w:pPr>
              <w:jc w:val="center"/>
              <w:rPr>
                <w:rFonts w:ascii="Papyrus" w:hAnsi="Papyrus"/>
                <w:b/>
                <w:sz w:val="18"/>
                <w:szCs w:val="18"/>
              </w:rPr>
            </w:pPr>
            <w:r>
              <w:rPr>
                <w:rFonts w:ascii="Papyrus" w:hAnsi="Papyrus"/>
                <w:b/>
                <w:noProof/>
                <w:sz w:val="18"/>
                <w:szCs w:val="18"/>
              </w:rPr>
              <w:drawing>
                <wp:inline distT="0" distB="0" distL="0" distR="0">
                  <wp:extent cx="362585" cy="250190"/>
                  <wp:effectExtent l="19050" t="0" r="0" b="0"/>
                  <wp:docPr id="8" name="Picture 8" descr="j0079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079028"/>
                          <pic:cNvPicPr>
                            <a:picLocks noChangeAspect="1" noChangeArrowheads="1"/>
                          </pic:cNvPicPr>
                        </pic:nvPicPr>
                        <pic:blipFill>
                          <a:blip r:embed="rId14"/>
                          <a:srcRect/>
                          <a:stretch>
                            <a:fillRect/>
                          </a:stretch>
                        </pic:blipFill>
                        <pic:spPr bwMode="auto">
                          <a:xfrm>
                            <a:off x="0" y="0"/>
                            <a:ext cx="362585" cy="250190"/>
                          </a:xfrm>
                          <a:prstGeom prst="rect">
                            <a:avLst/>
                          </a:prstGeom>
                          <a:noFill/>
                          <a:ln w="9525">
                            <a:noFill/>
                            <a:miter lim="800000"/>
                            <a:headEnd/>
                            <a:tailEnd/>
                          </a:ln>
                        </pic:spPr>
                      </pic:pic>
                    </a:graphicData>
                  </a:graphic>
                </wp:inline>
              </w:drawing>
            </w:r>
            <w:r w:rsidR="00944FDA" w:rsidRPr="00944FDA">
              <w:rPr>
                <w:rFonts w:ascii="Papyrus" w:hAnsi="Papyrus"/>
                <w:b/>
                <w:sz w:val="18"/>
                <w:szCs w:val="18"/>
              </w:rPr>
              <w:t xml:space="preserve"> 8</w:t>
            </w:r>
          </w:p>
        </w:tc>
        <w:tc>
          <w:tcPr>
            <w:tcW w:w="1478" w:type="dxa"/>
            <w:vAlign w:val="center"/>
          </w:tcPr>
          <w:p w:rsidR="00EE64AD" w:rsidRPr="006E59D7" w:rsidRDefault="00EE64AD" w:rsidP="00944FDA">
            <w:pPr>
              <w:jc w:val="center"/>
              <w:rPr>
                <w:rFonts w:ascii="Bradley Hand ITC" w:hAnsi="Bradley Hand ITC"/>
              </w:rPr>
            </w:pPr>
            <w:r>
              <w:rPr>
                <w:rFonts w:ascii="Bradley Hand ITC" w:hAnsi="Bradley Hand ITC"/>
              </w:rPr>
              <w:t>250</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56</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72</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65</w:t>
            </w:r>
          </w:p>
        </w:tc>
        <w:tc>
          <w:tcPr>
            <w:tcW w:w="1478" w:type="dxa"/>
            <w:vAlign w:val="center"/>
          </w:tcPr>
          <w:p w:rsidR="00EE64AD" w:rsidRPr="006E59D7" w:rsidRDefault="00CC2AB6" w:rsidP="00CC2AB6">
            <w:pPr>
              <w:jc w:val="center"/>
              <w:rPr>
                <w:rFonts w:ascii="Bradley Hand ITC" w:hAnsi="Bradley Hand ITC"/>
              </w:rPr>
            </w:pPr>
            <w:r>
              <w:rPr>
                <w:rFonts w:ascii="Bradley Hand ITC" w:hAnsi="Bradley Hand ITC"/>
              </w:rPr>
              <w:t>71</w:t>
            </w:r>
          </w:p>
        </w:tc>
        <w:tc>
          <w:tcPr>
            <w:tcW w:w="1479" w:type="dxa"/>
            <w:vAlign w:val="center"/>
          </w:tcPr>
          <w:p w:rsidR="00EE64AD" w:rsidRPr="006E59D7" w:rsidRDefault="00CC2AB6" w:rsidP="00CC2AB6">
            <w:pPr>
              <w:jc w:val="center"/>
              <w:rPr>
                <w:rFonts w:ascii="Bradley Hand ITC" w:hAnsi="Bradley Hand ITC"/>
              </w:rPr>
            </w:pPr>
            <w:r>
              <w:rPr>
                <w:rFonts w:ascii="Bradley Hand ITC" w:hAnsi="Bradley Hand ITC"/>
              </w:rPr>
              <w:t>70</w:t>
            </w:r>
          </w:p>
        </w:tc>
      </w:tr>
    </w:tbl>
    <w:p w:rsidR="00E61DED" w:rsidRPr="006E59D7" w:rsidRDefault="00E61DED">
      <w:pPr>
        <w:rPr>
          <w:rFonts w:ascii="Bradley Hand ITC" w:hAnsi="Bradley Hand ITC"/>
        </w:rPr>
      </w:pPr>
      <w:r w:rsidRPr="00FC1A8F">
        <w:rPr>
          <w:rFonts w:ascii="Bradley Hand ITC" w:hAnsi="Bradley Hand ITC"/>
          <w:b/>
        </w:rPr>
        <w:t>ANALYZE</w:t>
      </w:r>
      <w:r w:rsidRPr="006E59D7">
        <w:rPr>
          <w:rFonts w:ascii="Bradley Hand ITC" w:hAnsi="Bradley Hand ITC"/>
        </w:rPr>
        <w:t xml:space="preserve"> </w:t>
      </w:r>
      <w:r w:rsidRPr="00FC1A8F">
        <w:rPr>
          <w:rFonts w:ascii="Bradley Hand ITC" w:hAnsi="Bradley Hand ITC"/>
          <w:b/>
        </w:rPr>
        <w:t>AND</w:t>
      </w:r>
      <w:r w:rsidRPr="006E59D7">
        <w:rPr>
          <w:rFonts w:ascii="Bradley Hand ITC" w:hAnsi="Bradley Hand ITC"/>
        </w:rPr>
        <w:t xml:space="preserve"> </w:t>
      </w:r>
      <w:r w:rsidRPr="00FC1A8F">
        <w:rPr>
          <w:rFonts w:ascii="Bradley Hand ITC" w:hAnsi="Bradley Hand ITC"/>
          <w:b/>
        </w:rPr>
        <w:t>CONCLUDE</w:t>
      </w:r>
      <w:r w:rsidRPr="006E59D7">
        <w:rPr>
          <w:rFonts w:ascii="Bradley Hand ITC" w:hAnsi="Bradley Hand ITC"/>
        </w:rPr>
        <w:t>:</w:t>
      </w:r>
      <w:r w:rsidR="00AF5C82">
        <w:rPr>
          <w:rFonts w:ascii="Bradley Hand ITC" w:hAnsi="Bradley Hand ITC"/>
        </w:rPr>
        <w:t xml:space="preserve"> Answer the following using complete sentences.</w:t>
      </w:r>
    </w:p>
    <w:p w:rsidR="00F0639C" w:rsidRDefault="00F0639C">
      <w:pPr>
        <w:numPr>
          <w:ilvl w:val="0"/>
          <w:numId w:val="2"/>
        </w:numPr>
        <w:rPr>
          <w:rFonts w:ascii="Bradley Hand ITC" w:hAnsi="Bradley Hand ITC"/>
          <w:sz w:val="22"/>
          <w:szCs w:val="22"/>
        </w:rPr>
      </w:pPr>
      <w:r>
        <w:rPr>
          <w:rFonts w:ascii="Bradley Hand ITC" w:hAnsi="Bradley Hand ITC"/>
          <w:sz w:val="22"/>
          <w:szCs w:val="22"/>
        </w:rPr>
        <w:t xml:space="preserve">From your data collected, </w:t>
      </w:r>
      <w:r w:rsidR="00CB7F26">
        <w:rPr>
          <w:rFonts w:ascii="Bradley Hand ITC" w:hAnsi="Bradley Hand ITC"/>
          <w:sz w:val="22"/>
          <w:szCs w:val="22"/>
        </w:rPr>
        <w:t>which</w:t>
      </w:r>
      <w:r>
        <w:rPr>
          <w:rFonts w:ascii="Bradley Hand ITC" w:hAnsi="Bradley Hand ITC"/>
          <w:sz w:val="22"/>
          <w:szCs w:val="22"/>
        </w:rPr>
        <w:t xml:space="preserve"> trial should be closest to the actual population?  Why?</w:t>
      </w:r>
    </w:p>
    <w:p w:rsidR="000F7F9C" w:rsidRDefault="000F7F9C" w:rsidP="000F7F9C">
      <w:pPr>
        <w:rPr>
          <w:rFonts w:ascii="Bradley Hand ITC" w:hAnsi="Bradley Hand ITC"/>
          <w:sz w:val="22"/>
          <w:szCs w:val="22"/>
        </w:rPr>
      </w:pPr>
    </w:p>
    <w:p w:rsidR="000F7F9C" w:rsidRDefault="000F7F9C" w:rsidP="000F7F9C">
      <w:pPr>
        <w:rPr>
          <w:rFonts w:ascii="Bradley Hand ITC" w:hAnsi="Bradley Hand ITC"/>
          <w:sz w:val="22"/>
          <w:szCs w:val="22"/>
        </w:rPr>
      </w:pPr>
    </w:p>
    <w:p w:rsidR="000F7F9C" w:rsidRDefault="000F7F9C" w:rsidP="000F7F9C">
      <w:pPr>
        <w:rPr>
          <w:rFonts w:ascii="Bradley Hand ITC" w:hAnsi="Bradley Hand ITC"/>
          <w:sz w:val="22"/>
          <w:szCs w:val="22"/>
        </w:rPr>
      </w:pPr>
    </w:p>
    <w:p w:rsidR="00E61DED" w:rsidRPr="006E59D7" w:rsidRDefault="000F7F9C">
      <w:pPr>
        <w:numPr>
          <w:ilvl w:val="0"/>
          <w:numId w:val="2"/>
        </w:numPr>
        <w:rPr>
          <w:rFonts w:ascii="Bradley Hand ITC" w:hAnsi="Bradley Hand ITC"/>
          <w:sz w:val="22"/>
          <w:szCs w:val="22"/>
        </w:rPr>
      </w:pPr>
      <w:r>
        <w:rPr>
          <w:rFonts w:ascii="Bradley Hand ITC" w:hAnsi="Bradley Hand ITC"/>
          <w:sz w:val="22"/>
          <w:szCs w:val="22"/>
        </w:rPr>
        <w:t xml:space="preserve">Compare </w:t>
      </w:r>
      <w:r w:rsidRPr="000F7F9C">
        <w:rPr>
          <w:rFonts w:ascii="Bradley Hand ITC" w:hAnsi="Bradley Hand ITC"/>
          <w:b/>
          <w:sz w:val="22"/>
          <w:szCs w:val="22"/>
          <w:u w:val="single"/>
        </w:rPr>
        <w:t>your</w:t>
      </w:r>
      <w:r>
        <w:rPr>
          <w:rFonts w:ascii="Bradley Hand ITC" w:hAnsi="Bradley Hand ITC"/>
          <w:sz w:val="22"/>
          <w:szCs w:val="22"/>
        </w:rPr>
        <w:t xml:space="preserve"> data to the original population.  D</w:t>
      </w:r>
      <w:r w:rsidR="00E61DED" w:rsidRPr="006E59D7">
        <w:rPr>
          <w:rFonts w:ascii="Bradley Hand ITC" w:hAnsi="Bradley Hand ITC"/>
          <w:sz w:val="22"/>
          <w:szCs w:val="22"/>
        </w:rPr>
        <w:t xml:space="preserve">escribe how </w:t>
      </w:r>
      <w:r w:rsidR="00E61DED" w:rsidRPr="000F7F9C">
        <w:rPr>
          <w:rFonts w:ascii="Bradley Hand ITC" w:hAnsi="Bradley Hand ITC"/>
          <w:b/>
          <w:sz w:val="22"/>
          <w:szCs w:val="22"/>
          <w:u w:val="single"/>
        </w:rPr>
        <w:t>your</w:t>
      </w:r>
      <w:r w:rsidR="00E61DED" w:rsidRPr="006E59D7">
        <w:rPr>
          <w:rFonts w:ascii="Bradley Hand ITC" w:hAnsi="Bradley Hand ITC"/>
          <w:sz w:val="22"/>
          <w:szCs w:val="22"/>
        </w:rPr>
        <w:t xml:space="preserve"> turtle popul</w:t>
      </w:r>
      <w:r w:rsidR="00BE598D">
        <w:rPr>
          <w:rFonts w:ascii="Bradley Hand ITC" w:hAnsi="Bradley Hand ITC"/>
          <w:sz w:val="22"/>
          <w:szCs w:val="22"/>
        </w:rPr>
        <w:t xml:space="preserve">ation has changed </w:t>
      </w:r>
      <w:r w:rsidR="00F0639C">
        <w:rPr>
          <w:rFonts w:ascii="Bradley Hand ITC" w:hAnsi="Bradley Hand ITC"/>
          <w:sz w:val="22"/>
          <w:szCs w:val="22"/>
        </w:rPr>
        <w:t>since the paper mill moved in.</w:t>
      </w:r>
      <w:r>
        <w:rPr>
          <w:rFonts w:ascii="Bradley Hand ITC" w:hAnsi="Bradley Hand ITC"/>
          <w:sz w:val="22"/>
          <w:szCs w:val="22"/>
        </w:rPr>
        <w:t xml:space="preserve">  Be </w:t>
      </w:r>
      <w:r w:rsidR="00CB7F26">
        <w:rPr>
          <w:rFonts w:ascii="Bradley Hand ITC" w:hAnsi="Bradley Hand ITC"/>
          <w:sz w:val="22"/>
          <w:szCs w:val="22"/>
        </w:rPr>
        <w:t>specific;</w:t>
      </w:r>
      <w:r>
        <w:rPr>
          <w:rFonts w:ascii="Bradley Hand ITC" w:hAnsi="Bradley Hand ITC"/>
          <w:sz w:val="22"/>
          <w:szCs w:val="22"/>
        </w:rPr>
        <w:t xml:space="preserve"> provide </w:t>
      </w:r>
      <w:r w:rsidR="00CB7F26">
        <w:rPr>
          <w:rFonts w:ascii="Bradley Hand ITC" w:hAnsi="Bradley Hand ITC"/>
          <w:sz w:val="22"/>
          <w:szCs w:val="22"/>
        </w:rPr>
        <w:t>quantitative</w:t>
      </w:r>
      <w:r>
        <w:rPr>
          <w:rFonts w:ascii="Bradley Hand ITC" w:hAnsi="Bradley Hand ITC"/>
          <w:sz w:val="22"/>
          <w:szCs w:val="22"/>
        </w:rPr>
        <w:t xml:space="preserve"> data to support your answer.</w:t>
      </w:r>
    </w:p>
    <w:p w:rsidR="00E61DED" w:rsidRPr="006E59D7" w:rsidRDefault="00E61DED">
      <w:pPr>
        <w:rPr>
          <w:rFonts w:ascii="Bradley Hand ITC" w:hAnsi="Bradley Hand ITC"/>
          <w:sz w:val="22"/>
          <w:szCs w:val="22"/>
        </w:rPr>
      </w:pPr>
    </w:p>
    <w:p w:rsidR="00E61DED" w:rsidRPr="006E59D7" w:rsidRDefault="00E61DED">
      <w:pPr>
        <w:rPr>
          <w:rFonts w:ascii="Bradley Hand ITC" w:hAnsi="Bradley Hand ITC"/>
          <w:sz w:val="22"/>
          <w:szCs w:val="22"/>
        </w:rPr>
      </w:pPr>
    </w:p>
    <w:p w:rsidR="00AF5C82" w:rsidRDefault="00AF5C82" w:rsidP="00F0639C">
      <w:pPr>
        <w:rPr>
          <w:rFonts w:ascii="Bradley Hand ITC" w:hAnsi="Bradley Hand ITC"/>
          <w:sz w:val="22"/>
          <w:szCs w:val="22"/>
        </w:rPr>
      </w:pPr>
    </w:p>
    <w:p w:rsidR="00AF5C82" w:rsidRDefault="00AF5C82" w:rsidP="00AF5C82">
      <w:pPr>
        <w:ind w:left="360"/>
        <w:rPr>
          <w:rFonts w:ascii="Bradley Hand ITC" w:hAnsi="Bradley Hand ITC"/>
          <w:sz w:val="22"/>
          <w:szCs w:val="22"/>
        </w:rPr>
      </w:pPr>
    </w:p>
    <w:p w:rsidR="00AF5C82" w:rsidRDefault="00AF5C82" w:rsidP="00AF5C82">
      <w:pPr>
        <w:ind w:left="360"/>
        <w:rPr>
          <w:rFonts w:ascii="Bradley Hand ITC" w:hAnsi="Bradley Hand ITC"/>
          <w:sz w:val="22"/>
          <w:szCs w:val="22"/>
        </w:rPr>
      </w:pPr>
    </w:p>
    <w:p w:rsidR="00E61DED" w:rsidRPr="006E59D7" w:rsidRDefault="00E61DED">
      <w:pPr>
        <w:numPr>
          <w:ilvl w:val="0"/>
          <w:numId w:val="2"/>
        </w:numPr>
        <w:rPr>
          <w:rFonts w:ascii="Bradley Hand ITC" w:hAnsi="Bradley Hand ITC"/>
          <w:sz w:val="22"/>
          <w:szCs w:val="22"/>
        </w:rPr>
      </w:pPr>
      <w:r w:rsidRPr="006E59D7">
        <w:rPr>
          <w:rFonts w:ascii="Bradley Hand ITC" w:hAnsi="Bradley Hand ITC"/>
          <w:sz w:val="22"/>
          <w:szCs w:val="22"/>
        </w:rPr>
        <w:t xml:space="preserve">Suggest </w:t>
      </w:r>
      <w:r w:rsidR="000F7F9C" w:rsidRPr="000F7F9C">
        <w:rPr>
          <w:rFonts w:ascii="Bradley Hand ITC" w:hAnsi="Bradley Hand ITC"/>
          <w:b/>
          <w:sz w:val="22"/>
          <w:szCs w:val="22"/>
          <w:u w:val="single"/>
        </w:rPr>
        <w:t>3</w:t>
      </w:r>
      <w:r w:rsidRPr="006E59D7">
        <w:rPr>
          <w:rFonts w:ascii="Bradley Hand ITC" w:hAnsi="Bradley Hand ITC"/>
          <w:sz w:val="22"/>
          <w:szCs w:val="22"/>
        </w:rPr>
        <w:t xml:space="preserve"> possible </w:t>
      </w:r>
      <w:r w:rsidR="000F7F9C">
        <w:rPr>
          <w:rFonts w:ascii="Bradley Hand ITC" w:hAnsi="Bradley Hand ITC"/>
          <w:sz w:val="22"/>
          <w:szCs w:val="22"/>
        </w:rPr>
        <w:t>limiting factors</w:t>
      </w:r>
      <w:r w:rsidR="00AF5C82">
        <w:rPr>
          <w:rFonts w:ascii="Bradley Hand ITC" w:hAnsi="Bradley Hand ITC"/>
          <w:sz w:val="22"/>
          <w:szCs w:val="22"/>
        </w:rPr>
        <w:t xml:space="preserve"> (other than chemicals from the </w:t>
      </w:r>
      <w:r w:rsidR="00CB7F26">
        <w:rPr>
          <w:rFonts w:ascii="Bradley Hand ITC" w:hAnsi="Bradley Hand ITC"/>
          <w:sz w:val="22"/>
          <w:szCs w:val="22"/>
        </w:rPr>
        <w:t>paper mill</w:t>
      </w:r>
      <w:r w:rsidR="00AF5C82">
        <w:rPr>
          <w:rFonts w:ascii="Bradley Hand ITC" w:hAnsi="Bradley Hand ITC"/>
          <w:sz w:val="22"/>
          <w:szCs w:val="22"/>
        </w:rPr>
        <w:t xml:space="preserve">) </w:t>
      </w:r>
      <w:r w:rsidR="00F0639C">
        <w:rPr>
          <w:rFonts w:ascii="Bradley Hand ITC" w:hAnsi="Bradley Hand ITC"/>
          <w:sz w:val="22"/>
          <w:szCs w:val="22"/>
        </w:rPr>
        <w:t>for</w:t>
      </w:r>
      <w:r w:rsidRPr="006E59D7">
        <w:rPr>
          <w:rFonts w:ascii="Bradley Hand ITC" w:hAnsi="Bradley Hand ITC"/>
          <w:sz w:val="22"/>
          <w:szCs w:val="22"/>
        </w:rPr>
        <w:t xml:space="preserve"> the changes</w:t>
      </w:r>
      <w:r w:rsidR="00AF5C82">
        <w:rPr>
          <w:rFonts w:ascii="Bradley Hand ITC" w:hAnsi="Bradley Hand ITC"/>
          <w:sz w:val="22"/>
          <w:szCs w:val="22"/>
        </w:rPr>
        <w:t xml:space="preserve"> you observed in the turtle populations</w:t>
      </w:r>
      <w:r w:rsidRPr="006E59D7">
        <w:rPr>
          <w:rFonts w:ascii="Bradley Hand ITC" w:hAnsi="Bradley Hand ITC"/>
          <w:sz w:val="22"/>
          <w:szCs w:val="22"/>
        </w:rPr>
        <w:t>.</w:t>
      </w:r>
      <w:r w:rsidR="00AF5C82">
        <w:rPr>
          <w:rFonts w:ascii="Bradley Hand ITC" w:hAnsi="Bradley Hand ITC"/>
          <w:sz w:val="22"/>
          <w:szCs w:val="22"/>
        </w:rPr>
        <w:t xml:space="preserve"> </w:t>
      </w:r>
    </w:p>
    <w:p w:rsidR="00E61DED" w:rsidRPr="006E59D7" w:rsidRDefault="00E61DED">
      <w:pPr>
        <w:numPr>
          <w:ilvl w:val="1"/>
          <w:numId w:val="2"/>
        </w:numPr>
        <w:rPr>
          <w:rFonts w:ascii="Bradley Hand ITC" w:hAnsi="Bradley Hand ITC"/>
          <w:sz w:val="22"/>
          <w:szCs w:val="22"/>
        </w:rPr>
      </w:pPr>
    </w:p>
    <w:p w:rsidR="00E61DED" w:rsidRPr="006E59D7" w:rsidRDefault="00E61DED">
      <w:pPr>
        <w:ind w:left="1080"/>
        <w:rPr>
          <w:rFonts w:ascii="Bradley Hand ITC" w:hAnsi="Bradley Hand ITC"/>
          <w:sz w:val="22"/>
          <w:szCs w:val="22"/>
        </w:rPr>
      </w:pPr>
    </w:p>
    <w:p w:rsidR="00E61DED" w:rsidRPr="006E59D7" w:rsidRDefault="00E61DED">
      <w:pPr>
        <w:numPr>
          <w:ilvl w:val="1"/>
          <w:numId w:val="2"/>
        </w:numPr>
        <w:rPr>
          <w:rFonts w:ascii="Bradley Hand ITC" w:hAnsi="Bradley Hand ITC"/>
          <w:sz w:val="22"/>
          <w:szCs w:val="22"/>
        </w:rPr>
      </w:pPr>
    </w:p>
    <w:p w:rsidR="00E61DED" w:rsidRPr="006E59D7" w:rsidRDefault="00E61DED">
      <w:pPr>
        <w:ind w:left="1080"/>
        <w:rPr>
          <w:rFonts w:ascii="Bradley Hand ITC" w:hAnsi="Bradley Hand ITC"/>
          <w:sz w:val="22"/>
          <w:szCs w:val="22"/>
        </w:rPr>
      </w:pPr>
    </w:p>
    <w:p w:rsidR="00E61DED" w:rsidRDefault="000F7F9C">
      <w:pPr>
        <w:numPr>
          <w:ilvl w:val="1"/>
          <w:numId w:val="2"/>
        </w:numPr>
        <w:rPr>
          <w:rFonts w:ascii="Bradley Hand ITC" w:hAnsi="Bradley Hand ITC"/>
          <w:sz w:val="22"/>
          <w:szCs w:val="22"/>
        </w:rPr>
      </w:pPr>
      <w:r>
        <w:rPr>
          <w:rFonts w:ascii="Bradley Hand ITC" w:hAnsi="Bradley Hand ITC"/>
          <w:sz w:val="22"/>
          <w:szCs w:val="22"/>
        </w:rPr>
        <w:t xml:space="preserve"> </w:t>
      </w:r>
    </w:p>
    <w:p w:rsidR="000F7F9C" w:rsidRPr="006E59D7" w:rsidRDefault="000F7F9C" w:rsidP="000F7F9C">
      <w:pPr>
        <w:ind w:left="1080"/>
        <w:rPr>
          <w:rFonts w:ascii="Bradley Hand ITC" w:hAnsi="Bradley Hand ITC"/>
          <w:sz w:val="22"/>
          <w:szCs w:val="22"/>
        </w:rPr>
      </w:pPr>
    </w:p>
    <w:p w:rsidR="00E61DED" w:rsidRPr="006E59D7" w:rsidRDefault="00E61DED">
      <w:pPr>
        <w:numPr>
          <w:ilvl w:val="0"/>
          <w:numId w:val="2"/>
        </w:numPr>
        <w:rPr>
          <w:rFonts w:ascii="Bradley Hand ITC" w:hAnsi="Bradley Hand ITC"/>
          <w:sz w:val="22"/>
          <w:szCs w:val="22"/>
        </w:rPr>
      </w:pPr>
      <w:r w:rsidRPr="006E59D7">
        <w:rPr>
          <w:rFonts w:ascii="Bradley Hand ITC" w:hAnsi="Bradley Hand ITC"/>
          <w:sz w:val="22"/>
          <w:szCs w:val="22"/>
        </w:rPr>
        <w:t>Look at the c</w:t>
      </w:r>
      <w:r w:rsidR="00BE598D">
        <w:rPr>
          <w:rFonts w:ascii="Bradley Hand ITC" w:hAnsi="Bradley Hand ITC"/>
          <w:sz w:val="22"/>
          <w:szCs w:val="22"/>
        </w:rPr>
        <w:t xml:space="preserve">lass data.  </w:t>
      </w:r>
      <w:r w:rsidR="00EC740D">
        <w:rPr>
          <w:rFonts w:ascii="Bradley Hand ITC" w:hAnsi="Bradley Hand ITC"/>
          <w:sz w:val="22"/>
          <w:szCs w:val="22"/>
        </w:rPr>
        <w:t>Which species is affected differently?  Give a possible explanation for this difference.</w:t>
      </w:r>
    </w:p>
    <w:p w:rsidR="00E61DED" w:rsidRPr="006E59D7" w:rsidRDefault="00E61DED">
      <w:pPr>
        <w:rPr>
          <w:rFonts w:ascii="Bradley Hand ITC" w:hAnsi="Bradley Hand ITC"/>
          <w:sz w:val="22"/>
          <w:szCs w:val="22"/>
        </w:rPr>
      </w:pPr>
    </w:p>
    <w:p w:rsidR="00E61DED" w:rsidRDefault="00E61DED">
      <w:pPr>
        <w:rPr>
          <w:rFonts w:ascii="Bradley Hand ITC" w:hAnsi="Bradley Hand ITC"/>
          <w:sz w:val="22"/>
          <w:szCs w:val="22"/>
        </w:rPr>
      </w:pPr>
    </w:p>
    <w:p w:rsidR="00B9499E" w:rsidRPr="006E59D7" w:rsidRDefault="00B9499E">
      <w:pPr>
        <w:rPr>
          <w:rFonts w:ascii="Bradley Hand ITC" w:hAnsi="Bradley Hand ITC"/>
          <w:sz w:val="22"/>
          <w:szCs w:val="22"/>
        </w:rPr>
      </w:pPr>
    </w:p>
    <w:p w:rsidR="00944FDA" w:rsidRPr="00944FDA" w:rsidRDefault="00EC740D" w:rsidP="00FC1A8F">
      <w:pPr>
        <w:numPr>
          <w:ilvl w:val="0"/>
          <w:numId w:val="2"/>
        </w:numPr>
        <w:rPr>
          <w:rFonts w:ascii="Bradley Hand ITC" w:hAnsi="Bradley Hand ITC"/>
          <w:sz w:val="22"/>
          <w:szCs w:val="22"/>
        </w:rPr>
      </w:pPr>
      <w:r w:rsidRPr="00B9499E">
        <w:rPr>
          <w:rFonts w:ascii="Bradley Hand ITC" w:hAnsi="Bradley Hand ITC"/>
          <w:sz w:val="22"/>
          <w:szCs w:val="22"/>
          <w:highlight w:val="yellow"/>
        </w:rPr>
        <w:t>Create a bar g</w:t>
      </w:r>
      <w:r w:rsidR="00F0639C" w:rsidRPr="00B9499E">
        <w:rPr>
          <w:rFonts w:ascii="Bradley Hand ITC" w:hAnsi="Bradley Hand ITC"/>
          <w:sz w:val="22"/>
          <w:szCs w:val="22"/>
          <w:highlight w:val="yellow"/>
        </w:rPr>
        <w:t xml:space="preserve">raph </w:t>
      </w:r>
      <w:r w:rsidRPr="00B9499E">
        <w:rPr>
          <w:rFonts w:ascii="Bradley Hand ITC" w:hAnsi="Bradley Hand ITC"/>
          <w:sz w:val="22"/>
          <w:szCs w:val="22"/>
          <w:highlight w:val="yellow"/>
        </w:rPr>
        <w:t xml:space="preserve">comparing the eight different turtles original and final (trial 5) </w:t>
      </w:r>
      <w:r w:rsidR="00F0639C" w:rsidRPr="00B9499E">
        <w:rPr>
          <w:rFonts w:ascii="Bradley Hand ITC" w:hAnsi="Bradley Hand ITC"/>
          <w:sz w:val="22"/>
          <w:szCs w:val="22"/>
          <w:highlight w:val="yellow"/>
        </w:rPr>
        <w:t>population</w:t>
      </w:r>
      <w:r w:rsidRPr="00B9499E">
        <w:rPr>
          <w:rFonts w:ascii="Bradley Hand ITC" w:hAnsi="Bradley Hand ITC"/>
          <w:sz w:val="22"/>
          <w:szCs w:val="22"/>
          <w:highlight w:val="yellow"/>
        </w:rPr>
        <w:t>s</w:t>
      </w:r>
      <w:r w:rsidR="00A87205" w:rsidRPr="00B9499E">
        <w:rPr>
          <w:rFonts w:ascii="Bradley Hand ITC" w:hAnsi="Bradley Hand ITC"/>
          <w:sz w:val="22"/>
          <w:szCs w:val="22"/>
          <w:highlight w:val="yellow"/>
        </w:rPr>
        <w:t xml:space="preserve">.  Be sure to title and </w:t>
      </w:r>
      <w:r w:rsidR="00CB7F26" w:rsidRPr="00B9499E">
        <w:rPr>
          <w:rFonts w:ascii="Bradley Hand ITC" w:hAnsi="Bradley Hand ITC"/>
          <w:sz w:val="22"/>
          <w:szCs w:val="22"/>
          <w:highlight w:val="yellow"/>
        </w:rPr>
        <w:t>label</w:t>
      </w:r>
      <w:r w:rsidR="00A87205" w:rsidRPr="00B9499E">
        <w:rPr>
          <w:rFonts w:ascii="Bradley Hand ITC" w:hAnsi="Bradley Hand ITC"/>
          <w:sz w:val="22"/>
          <w:szCs w:val="22"/>
          <w:highlight w:val="yellow"/>
        </w:rPr>
        <w:t xml:space="preserve"> your graph appropriately.</w:t>
      </w:r>
      <w:r w:rsidR="00944FDA" w:rsidRPr="00944FDA">
        <w:rPr>
          <w:rFonts w:ascii="Comic Sans MS" w:hAnsi="Comic Sans MS"/>
          <w:sz w:val="20"/>
          <w:szCs w:val="20"/>
        </w:rPr>
        <w:t xml:space="preserve"> </w:t>
      </w:r>
    </w:p>
    <w:p w:rsidR="00FC1A8F" w:rsidRPr="00944FDA" w:rsidRDefault="00CC2AB6" w:rsidP="00944FDA">
      <w:pPr>
        <w:ind w:left="720"/>
        <w:rPr>
          <w:rFonts w:ascii="Bradley Hand ITC" w:hAnsi="Bradley Hand ITC"/>
          <w:sz w:val="22"/>
          <w:szCs w:val="22"/>
        </w:rPr>
      </w:pPr>
      <w:r>
        <w:rPr>
          <w:noProof/>
        </w:rPr>
        <w:drawing>
          <wp:anchor distT="0" distB="0" distL="114300" distR="114300" simplePos="0" relativeHeight="251659264" behindDoc="1" locked="0" layoutInCell="1" allowOverlap="1">
            <wp:simplePos x="0" y="0"/>
            <wp:positionH relativeFrom="column">
              <wp:posOffset>6003925</wp:posOffset>
            </wp:positionH>
            <wp:positionV relativeFrom="paragraph">
              <wp:posOffset>0</wp:posOffset>
            </wp:positionV>
            <wp:extent cx="707390" cy="491490"/>
            <wp:effectExtent l="0" t="0" r="0" b="0"/>
            <wp:wrapNone/>
            <wp:docPr id="45" name="Picture 45" descr="AN00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00756_"/>
                    <pic:cNvPicPr>
                      <a:picLocks noChangeAspect="1" noChangeArrowheads="1"/>
                    </pic:cNvPicPr>
                  </pic:nvPicPr>
                  <pic:blipFill>
                    <a:blip r:embed="rId15"/>
                    <a:srcRect/>
                    <a:stretch>
                      <a:fillRect/>
                    </a:stretch>
                  </pic:blipFill>
                  <pic:spPr bwMode="auto">
                    <a:xfrm flipH="1">
                      <a:off x="0" y="0"/>
                      <a:ext cx="707390" cy="491490"/>
                    </a:xfrm>
                    <a:prstGeom prst="rect">
                      <a:avLst/>
                    </a:prstGeom>
                    <a:noFill/>
                    <a:ln w="9525">
                      <a:noFill/>
                      <a:miter lim="800000"/>
                      <a:headEnd/>
                      <a:tailEnd/>
                    </a:ln>
                  </pic:spPr>
                </pic:pic>
              </a:graphicData>
            </a:graphic>
          </wp:anchor>
        </w:drawing>
      </w:r>
    </w:p>
    <w:p w:rsidR="00FC1A8F" w:rsidRDefault="00FC1A8F" w:rsidP="009A7972">
      <w:pPr>
        <w:jc w:val="right"/>
        <w:rPr>
          <w:rFonts w:ascii="Bradley Hand ITC" w:hAnsi="Bradley Hand ITC"/>
          <w:sz w:val="22"/>
          <w:szCs w:val="22"/>
        </w:rPr>
      </w:pPr>
    </w:p>
    <w:p w:rsidR="00FC1A8F" w:rsidRDefault="00CC2AB6" w:rsidP="00FC1A8F">
      <w:pPr>
        <w:rPr>
          <w:rFonts w:ascii="Bradley Hand ITC" w:hAnsi="Bradley Hand ITC"/>
          <w:sz w:val="22"/>
          <w:szCs w:val="22"/>
        </w:rPr>
      </w:pPr>
      <w:r>
        <w:rPr>
          <w:noProof/>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-565785</wp:posOffset>
            </wp:positionV>
            <wp:extent cx="8534400" cy="10226675"/>
            <wp:effectExtent l="19050" t="0" r="0" b="0"/>
            <wp:wrapNone/>
            <wp:docPr id="9" name="Picture 5" descr="Graph_pap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_paper3"/>
                    <pic:cNvPicPr>
                      <a:picLocks noChangeAspect="1" noChangeArrowheads="1"/>
                    </pic:cNvPicPr>
                  </pic:nvPicPr>
                  <pic:blipFill>
                    <a:blip r:embed="rId16">
                      <a:grayscl/>
                    </a:blip>
                    <a:srcRect/>
                    <a:stretch>
                      <a:fillRect/>
                    </a:stretch>
                  </pic:blipFill>
                  <pic:spPr bwMode="auto">
                    <a:xfrm>
                      <a:off x="0" y="0"/>
                      <a:ext cx="8534400" cy="10226675"/>
                    </a:xfrm>
                    <a:prstGeom prst="rect">
                      <a:avLst/>
                    </a:prstGeom>
                    <a:noFill/>
                    <a:ln w="9525">
                      <a:noFill/>
                      <a:miter lim="800000"/>
                      <a:headEnd/>
                      <a:tailEnd/>
                    </a:ln>
                  </pic:spPr>
                </pic:pic>
              </a:graphicData>
            </a:graphic>
          </wp:anchor>
        </w:drawing>
      </w:r>
    </w:p>
    <w:p w:rsidR="00FC1A8F" w:rsidRPr="000D3AA3" w:rsidRDefault="00FC1A8F" w:rsidP="00FC1A8F">
      <w:pPr>
        <w:rPr>
          <w:rFonts w:ascii="Bradley Hand ITC" w:hAnsi="Bradley Hand ITC"/>
          <w:sz w:val="22"/>
          <w:szCs w:val="22"/>
        </w:rPr>
      </w:pPr>
    </w:p>
    <w:sectPr w:rsidR="00FC1A8F" w:rsidRPr="000D3AA3">
      <w:pgSz w:w="12240" w:h="15840"/>
      <w:pgMar w:top="864" w:right="864" w:bottom="864"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233D"/>
    <w:multiLevelType w:val="hybridMultilevel"/>
    <w:tmpl w:val="93EA22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EC0323"/>
    <w:multiLevelType w:val="hybridMultilevel"/>
    <w:tmpl w:val="805A9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87"/>
  <w:displayVerticalDrawingGridEvery w:val="2"/>
  <w:noPunctuationKerning/>
  <w:characterSpacingControl w:val="doNotCompress"/>
  <w:compat/>
  <w:rsids>
    <w:rsidRoot w:val="00D41DBB"/>
    <w:rsid w:val="00011DDD"/>
    <w:rsid w:val="000D3AA3"/>
    <w:rsid w:val="000F7F9C"/>
    <w:rsid w:val="001D689D"/>
    <w:rsid w:val="0037417C"/>
    <w:rsid w:val="006A71C3"/>
    <w:rsid w:val="006E59D7"/>
    <w:rsid w:val="0093179C"/>
    <w:rsid w:val="00944022"/>
    <w:rsid w:val="00944FDA"/>
    <w:rsid w:val="009A7972"/>
    <w:rsid w:val="00A37B9E"/>
    <w:rsid w:val="00A87205"/>
    <w:rsid w:val="00AF5C82"/>
    <w:rsid w:val="00B7113E"/>
    <w:rsid w:val="00B9499E"/>
    <w:rsid w:val="00BE598D"/>
    <w:rsid w:val="00CB7F26"/>
    <w:rsid w:val="00CC2AB6"/>
    <w:rsid w:val="00D41DBB"/>
    <w:rsid w:val="00D74009"/>
    <w:rsid w:val="00E425A1"/>
    <w:rsid w:val="00E61DED"/>
    <w:rsid w:val="00EA338E"/>
    <w:rsid w:val="00EC740D"/>
    <w:rsid w:val="00EE64AD"/>
    <w:rsid w:val="00F0639C"/>
    <w:rsid w:val="00FC1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Perpetua" w:hAnsi="Perpetua" w:cs="Arial"/>
    </w:rPr>
  </w:style>
  <w:style w:type="paragraph" w:styleId="Title">
    <w:name w:val="Title"/>
    <w:basedOn w:val="Normal"/>
    <w:qFormat/>
    <w:pPr>
      <w:jc w:val="center"/>
    </w:pPr>
    <w:rPr>
      <w:rFonts w:ascii="Andy" w:hAnsi="Andy"/>
      <w:sz w:val="52"/>
    </w:rPr>
  </w:style>
  <w:style w:type="paragraph" w:styleId="BalloonText">
    <w:name w:val="Balloon Text"/>
    <w:basedOn w:val="Normal"/>
    <w:link w:val="BalloonTextChar"/>
    <w:rsid w:val="00D74009"/>
    <w:rPr>
      <w:rFonts w:ascii="Tahoma" w:hAnsi="Tahoma" w:cs="Tahoma"/>
      <w:sz w:val="16"/>
      <w:szCs w:val="16"/>
    </w:rPr>
  </w:style>
  <w:style w:type="character" w:customStyle="1" w:styleId="BalloonTextChar">
    <w:name w:val="Balloon Text Char"/>
    <w:basedOn w:val="DefaultParagraphFont"/>
    <w:link w:val="BalloonText"/>
    <w:rsid w:val="00D74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643</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Melby &amp; Sydney</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&amp; Patricia Berge</dc:creator>
  <cp:keywords/>
  <dc:description/>
  <cp:lastModifiedBy>Patty Berge</cp:lastModifiedBy>
  <cp:revision>3</cp:revision>
  <cp:lastPrinted>2011-11-14T01:28:00Z</cp:lastPrinted>
  <dcterms:created xsi:type="dcterms:W3CDTF">2011-11-16T18:35:00Z</dcterms:created>
  <dcterms:modified xsi:type="dcterms:W3CDTF">2011-11-16T18:48:00Z</dcterms:modified>
</cp:coreProperties>
</file>